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1432B6">
      <w:pPr>
        <w:spacing w:after="0" w:line="240" w:lineRule="auto"/>
        <w:rPr>
          <w:rFonts w:ascii="Times New Roman" w:eastAsia="Times New Roman" w:hAnsi="Times New Roman" w:cs="Times New Roman"/>
          <w:b/>
          <w:sz w:val="72"/>
          <w:szCs w:val="72"/>
          <w:lang w:eastAsia="ru-RU"/>
        </w:rPr>
      </w:pPr>
    </w:p>
    <w:p w:rsidR="0026027F" w:rsidRPr="009E26E5" w:rsidRDefault="00A31B5C"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A31B5C"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B30A3D">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B30A3D">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E04AFA">
        <w:rPr>
          <w:rFonts w:ascii="Times New Roman" w:eastAsia="Times New Roman" w:hAnsi="Times New Roman" w:cs="Times New Roman"/>
          <w:b/>
          <w:i/>
          <w:sz w:val="40"/>
          <w:szCs w:val="40"/>
          <w:lang w:eastAsia="ru-RU"/>
        </w:rPr>
        <w:t xml:space="preserve"> 22</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A31B5C">
        <w:rPr>
          <w:rFonts w:ascii="Times New Roman" w:eastAsia="Times New Roman" w:hAnsi="Times New Roman" w:cs="Times New Roman"/>
          <w:b/>
          <w:i/>
          <w:sz w:val="40"/>
          <w:szCs w:val="40"/>
          <w:lang w:eastAsia="ru-RU"/>
        </w:rPr>
        <w:t>01декабря</w:t>
      </w:r>
      <w:r w:rsidR="00A55B01">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tbl>
      <w:tblPr>
        <w:tblW w:w="11591" w:type="dxa"/>
        <w:tblInd w:w="-811"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591"/>
      </w:tblGrid>
      <w:tr w:rsidR="0026027F" w:rsidRPr="009E26E5" w:rsidTr="00B5237D">
        <w:trPr>
          <w:trHeight w:val="3165"/>
        </w:trPr>
        <w:tc>
          <w:tcPr>
            <w:tcW w:w="11591" w:type="dxa"/>
          </w:tcPr>
          <w:p w:rsidR="00B30A3D" w:rsidRPr="00B30A3D" w:rsidRDefault="00B30A3D" w:rsidP="00B30A3D">
            <w:pPr>
              <w:widowControl w:val="0"/>
              <w:spacing w:after="0" w:line="240" w:lineRule="auto"/>
              <w:ind w:firstLine="709"/>
              <w:jc w:val="both"/>
              <w:rPr>
                <w:rFonts w:ascii="Times New Roman" w:eastAsia="Times New Roman" w:hAnsi="Times New Roman" w:cs="Times New Roman"/>
                <w:b/>
                <w:i/>
                <w:sz w:val="28"/>
                <w:szCs w:val="28"/>
                <w:lang w:eastAsia="ru-RU"/>
              </w:rPr>
            </w:pPr>
          </w:p>
          <w:p w:rsidR="00A31B5C" w:rsidRPr="00A31B5C" w:rsidRDefault="00B30A3D" w:rsidP="00A31B5C">
            <w:pPr>
              <w:widowControl w:val="0"/>
              <w:spacing w:after="0" w:line="240" w:lineRule="auto"/>
              <w:ind w:firstLine="709"/>
              <w:rPr>
                <w:rFonts w:ascii="Times New Roman" w:eastAsia="Times New Roman" w:hAnsi="Times New Roman" w:cs="Times New Roman"/>
                <w:b/>
                <w:i/>
                <w:sz w:val="24"/>
                <w:szCs w:val="24"/>
                <w:lang w:eastAsia="ru-RU"/>
              </w:rPr>
            </w:pPr>
            <w:r w:rsidRPr="00A31B5C">
              <w:rPr>
                <w:rFonts w:ascii="Times New Roman" w:eastAsia="Times New Roman" w:hAnsi="Times New Roman" w:cs="Times New Roman"/>
                <w:b/>
                <w:i/>
                <w:sz w:val="24"/>
                <w:szCs w:val="24"/>
                <w:lang w:eastAsia="ru-RU"/>
              </w:rPr>
              <w:t>В НОМЕРЕ:</w:t>
            </w:r>
          </w:p>
          <w:p w:rsidR="00A31B5C" w:rsidRPr="00A31B5C" w:rsidRDefault="00B30A3D" w:rsidP="00A31B5C">
            <w:pPr>
              <w:widowControl w:val="0"/>
              <w:spacing w:after="0" w:line="240" w:lineRule="auto"/>
              <w:rPr>
                <w:rFonts w:ascii="Times New Roman" w:eastAsia="Times New Roman" w:hAnsi="Times New Roman" w:cs="Times New Roman"/>
                <w:b/>
                <w:i/>
                <w:sz w:val="28"/>
                <w:szCs w:val="28"/>
                <w:lang w:eastAsia="ru-RU"/>
              </w:rPr>
            </w:pPr>
            <w:r w:rsidRPr="00A31B5C">
              <w:rPr>
                <w:rFonts w:ascii="Times New Roman" w:eastAsia="Times New Roman" w:hAnsi="Times New Roman" w:cs="Times New Roman"/>
                <w:i/>
                <w:sz w:val="28"/>
                <w:szCs w:val="28"/>
                <w:lang w:eastAsia="ru-RU"/>
              </w:rPr>
              <w:t>1.</w:t>
            </w:r>
            <w:r w:rsidR="00A31B5C" w:rsidRPr="00A31B5C">
              <w:rPr>
                <w:i/>
                <w:sz w:val="28"/>
                <w:szCs w:val="28"/>
              </w:rPr>
              <w:t xml:space="preserve"> Постановление № 117 от 01.12.2023 года </w:t>
            </w:r>
            <w:proofErr w:type="gramStart"/>
            <w:r w:rsidR="00A31B5C" w:rsidRPr="00A31B5C">
              <w:rPr>
                <w:rFonts w:ascii="Times New Roman" w:eastAsia="Times New Roman" w:hAnsi="Times New Roman" w:cs="Times New Roman"/>
                <w:i/>
                <w:sz w:val="28"/>
                <w:szCs w:val="28"/>
                <w:lang w:eastAsia="ru-RU"/>
              </w:rPr>
              <w:t>Об</w:t>
            </w:r>
            <w:proofErr w:type="gramEnd"/>
            <w:r w:rsidR="00A31B5C" w:rsidRPr="00A31B5C">
              <w:rPr>
                <w:rFonts w:ascii="Times New Roman" w:eastAsia="Times New Roman" w:hAnsi="Times New Roman" w:cs="Times New Roman"/>
                <w:i/>
                <w:sz w:val="28"/>
                <w:szCs w:val="28"/>
                <w:lang w:eastAsia="ru-RU"/>
              </w:rPr>
              <w:t xml:space="preserve"> утверждении административного регламента предоставления муниципальной услуги «Продажа земельных участков без проведения торгов»</w:t>
            </w:r>
            <w:r w:rsidRPr="00A31B5C">
              <w:rPr>
                <w:rFonts w:ascii="Times New Roman" w:eastAsia="Times New Roman" w:hAnsi="Times New Roman" w:cs="Times New Roman"/>
                <w:i/>
                <w:sz w:val="28"/>
                <w:szCs w:val="28"/>
                <w:lang w:eastAsia="ru-RU"/>
              </w:rPr>
              <w:tab/>
            </w:r>
          </w:p>
          <w:p w:rsidR="00B30A3D" w:rsidRPr="00A31B5C" w:rsidRDefault="00B30A3D"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 xml:space="preserve">Недвиговского сельского </w:t>
            </w:r>
            <w:proofErr w:type="gramStart"/>
            <w:r w:rsidRPr="00A31B5C">
              <w:rPr>
                <w:rFonts w:ascii="Times New Roman" w:eastAsia="Times New Roman" w:hAnsi="Times New Roman" w:cs="Times New Roman"/>
                <w:i/>
                <w:sz w:val="28"/>
                <w:szCs w:val="28"/>
                <w:lang w:eastAsia="ru-RU"/>
              </w:rPr>
              <w:t>поселения</w:t>
            </w:r>
            <w:r w:rsidR="00B5237D" w:rsidRPr="00A31B5C">
              <w:rPr>
                <w:rFonts w:ascii="Times New Roman" w:eastAsia="Times New Roman" w:hAnsi="Times New Roman" w:cs="Times New Roman"/>
                <w:i/>
                <w:sz w:val="28"/>
                <w:szCs w:val="28"/>
                <w:lang w:eastAsia="ru-RU"/>
              </w:rPr>
              <w:t>»</w:t>
            </w:r>
            <w:r w:rsidRPr="00A31B5C">
              <w:rPr>
                <w:rFonts w:ascii="Times New Roman" w:eastAsia="Times New Roman" w:hAnsi="Times New Roman" w:cs="Times New Roman"/>
                <w:i/>
                <w:sz w:val="28"/>
                <w:szCs w:val="28"/>
                <w:lang w:eastAsia="ru-RU"/>
              </w:rPr>
              <w:t xml:space="preserve">  …</w:t>
            </w:r>
            <w:proofErr w:type="gramEnd"/>
            <w:r w:rsidRPr="00A31B5C">
              <w:rPr>
                <w:rFonts w:ascii="Times New Roman" w:eastAsia="Times New Roman" w:hAnsi="Times New Roman" w:cs="Times New Roman"/>
                <w:i/>
                <w:sz w:val="28"/>
                <w:szCs w:val="28"/>
                <w:lang w:eastAsia="ru-RU"/>
              </w:rPr>
              <w:t>………………………</w:t>
            </w:r>
            <w:r w:rsidR="00A31B5C" w:rsidRPr="00A31B5C">
              <w:rPr>
                <w:rFonts w:ascii="Times New Roman" w:eastAsia="Times New Roman" w:hAnsi="Times New Roman" w:cs="Times New Roman"/>
                <w:i/>
                <w:sz w:val="28"/>
                <w:szCs w:val="28"/>
                <w:lang w:eastAsia="ru-RU"/>
              </w:rPr>
              <w:t>………………………….2</w:t>
            </w:r>
            <w:r w:rsidR="00B5237D" w:rsidRPr="00A31B5C">
              <w:rPr>
                <w:rFonts w:ascii="Times New Roman" w:eastAsia="Times New Roman" w:hAnsi="Times New Roman" w:cs="Times New Roman"/>
                <w:i/>
                <w:sz w:val="28"/>
                <w:szCs w:val="28"/>
                <w:lang w:eastAsia="ru-RU"/>
              </w:rPr>
              <w:t xml:space="preserve"> стр.</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2 Постановление № 118 от 01.12.2023 года</w:t>
            </w:r>
            <w:r w:rsidRPr="00A31B5C">
              <w:rPr>
                <w:sz w:val="28"/>
                <w:szCs w:val="28"/>
              </w:rPr>
              <w:t xml:space="preserve"> </w:t>
            </w:r>
            <w:proofErr w:type="gramStart"/>
            <w:r w:rsidRPr="00A31B5C">
              <w:rPr>
                <w:rFonts w:ascii="Times New Roman" w:eastAsia="Times New Roman" w:hAnsi="Times New Roman" w:cs="Times New Roman"/>
                <w:i/>
                <w:sz w:val="28"/>
                <w:szCs w:val="28"/>
                <w:lang w:eastAsia="ru-RU"/>
              </w:rPr>
              <w:t>Об</w:t>
            </w:r>
            <w:proofErr w:type="gramEnd"/>
            <w:r w:rsidRPr="00A31B5C">
              <w:rPr>
                <w:rFonts w:ascii="Times New Roman" w:eastAsia="Times New Roman" w:hAnsi="Times New Roman" w:cs="Times New Roman"/>
                <w:i/>
                <w:sz w:val="28"/>
                <w:szCs w:val="28"/>
                <w:lang w:eastAsia="ru-RU"/>
              </w:rPr>
              <w:t xml:space="preserve"> установлении Порядка</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 xml:space="preserve">определения цены земельных </w:t>
            </w:r>
            <w:proofErr w:type="spellStart"/>
            <w:proofErr w:type="gramStart"/>
            <w:r w:rsidRPr="00A31B5C">
              <w:rPr>
                <w:rFonts w:ascii="Times New Roman" w:eastAsia="Times New Roman" w:hAnsi="Times New Roman" w:cs="Times New Roman"/>
                <w:i/>
                <w:sz w:val="28"/>
                <w:szCs w:val="28"/>
                <w:lang w:eastAsia="ru-RU"/>
              </w:rPr>
              <w:t>участков,находящихся</w:t>
            </w:r>
            <w:proofErr w:type="spellEnd"/>
            <w:proofErr w:type="gramEnd"/>
            <w:r w:rsidRPr="00A31B5C">
              <w:rPr>
                <w:rFonts w:ascii="Times New Roman" w:eastAsia="Times New Roman" w:hAnsi="Times New Roman" w:cs="Times New Roman"/>
                <w:i/>
                <w:sz w:val="28"/>
                <w:szCs w:val="28"/>
                <w:lang w:eastAsia="ru-RU"/>
              </w:rPr>
              <w:t xml:space="preserve"> в муниципальной собственности</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муниципального образования «</w:t>
            </w:r>
            <w:proofErr w:type="spellStart"/>
            <w:r w:rsidRPr="00A31B5C">
              <w:rPr>
                <w:rFonts w:ascii="Times New Roman" w:eastAsia="Times New Roman" w:hAnsi="Times New Roman" w:cs="Times New Roman"/>
                <w:i/>
                <w:sz w:val="28"/>
                <w:szCs w:val="28"/>
                <w:lang w:eastAsia="ru-RU"/>
              </w:rPr>
              <w:t>Недвиговское</w:t>
            </w:r>
            <w:proofErr w:type="spellEnd"/>
            <w:r w:rsidRPr="00A31B5C">
              <w:rPr>
                <w:rFonts w:ascii="Times New Roman" w:eastAsia="Times New Roman" w:hAnsi="Times New Roman" w:cs="Times New Roman"/>
                <w:i/>
                <w:sz w:val="28"/>
                <w:szCs w:val="28"/>
                <w:lang w:eastAsia="ru-RU"/>
              </w:rPr>
              <w:t xml:space="preserve"> сельское поселение», при продаже таких земельных участков без проведения торгов» ……………………………………………………………………</w:t>
            </w:r>
            <w:r>
              <w:rPr>
                <w:rFonts w:ascii="Times New Roman" w:eastAsia="Times New Roman" w:hAnsi="Times New Roman" w:cs="Times New Roman"/>
                <w:i/>
                <w:sz w:val="28"/>
                <w:szCs w:val="28"/>
                <w:lang w:eastAsia="ru-RU"/>
              </w:rPr>
              <w:t>…………………………….</w:t>
            </w:r>
            <w:r w:rsidRPr="00A31B5C">
              <w:rPr>
                <w:rFonts w:ascii="Times New Roman" w:eastAsia="Times New Roman" w:hAnsi="Times New Roman" w:cs="Times New Roman"/>
                <w:i/>
                <w:sz w:val="28"/>
                <w:szCs w:val="28"/>
                <w:lang w:eastAsia="ru-RU"/>
              </w:rPr>
              <w:t>..61 стр.</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w:t>
            </w:r>
            <w:r>
              <w:t xml:space="preserve"> </w:t>
            </w:r>
            <w:r>
              <w:rPr>
                <w:rFonts w:ascii="Times New Roman" w:eastAsia="Times New Roman" w:hAnsi="Times New Roman" w:cs="Times New Roman"/>
                <w:i/>
                <w:sz w:val="28"/>
                <w:szCs w:val="28"/>
                <w:lang w:eastAsia="ru-RU"/>
              </w:rPr>
              <w:t>Постановление № 119</w:t>
            </w:r>
            <w:r w:rsidRPr="00A31B5C">
              <w:rPr>
                <w:rFonts w:ascii="Times New Roman" w:eastAsia="Times New Roman" w:hAnsi="Times New Roman" w:cs="Times New Roman"/>
                <w:i/>
                <w:sz w:val="28"/>
                <w:szCs w:val="28"/>
                <w:lang w:eastAsia="ru-RU"/>
              </w:rPr>
              <w:t xml:space="preserve"> от 01.12.2023 года</w:t>
            </w:r>
            <w:r>
              <w:rPr>
                <w:rFonts w:ascii="Times New Roman" w:eastAsia="Times New Roman" w:hAnsi="Times New Roman" w:cs="Times New Roman"/>
                <w:i/>
                <w:sz w:val="28"/>
                <w:szCs w:val="28"/>
                <w:lang w:eastAsia="ru-RU"/>
              </w:rPr>
              <w:t xml:space="preserve"> </w:t>
            </w:r>
            <w:proofErr w:type="gramStart"/>
            <w:r>
              <w:rPr>
                <w:rFonts w:ascii="Times New Roman" w:eastAsia="Times New Roman" w:hAnsi="Times New Roman" w:cs="Times New Roman"/>
                <w:i/>
                <w:sz w:val="28"/>
                <w:szCs w:val="28"/>
                <w:lang w:eastAsia="ru-RU"/>
              </w:rPr>
              <w:t>«</w:t>
            </w:r>
            <w:r>
              <w:t xml:space="preserve"> </w:t>
            </w:r>
            <w:r w:rsidRPr="00A31B5C">
              <w:rPr>
                <w:rFonts w:ascii="Times New Roman" w:eastAsia="Times New Roman" w:hAnsi="Times New Roman" w:cs="Times New Roman"/>
                <w:i/>
                <w:sz w:val="28"/>
                <w:szCs w:val="28"/>
                <w:lang w:eastAsia="ru-RU"/>
              </w:rPr>
              <w:t>О</w:t>
            </w:r>
            <w:proofErr w:type="gramEnd"/>
            <w:r w:rsidRPr="00A31B5C">
              <w:rPr>
                <w:rFonts w:ascii="Times New Roman" w:eastAsia="Times New Roman" w:hAnsi="Times New Roman" w:cs="Times New Roman"/>
                <w:i/>
                <w:sz w:val="28"/>
                <w:szCs w:val="28"/>
                <w:lang w:eastAsia="ru-RU"/>
              </w:rPr>
              <w:t xml:space="preserve"> порядке определения размера платы за увеличение площади земельных участков, находящихся в частной собственности,</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в результате перераспределения таких земельных участков и земельных</w:t>
            </w:r>
          </w:p>
          <w:p w:rsidR="00A31B5C" w:rsidRPr="00A31B5C" w:rsidRDefault="00A31B5C" w:rsidP="00A31B5C">
            <w:pPr>
              <w:widowControl w:val="0"/>
              <w:spacing w:after="0" w:line="240" w:lineRule="auto"/>
              <w:rPr>
                <w:rFonts w:ascii="Times New Roman" w:eastAsia="Times New Roman" w:hAnsi="Times New Roman" w:cs="Times New Roman"/>
                <w:i/>
                <w:sz w:val="28"/>
                <w:szCs w:val="28"/>
                <w:lang w:eastAsia="ru-RU"/>
              </w:rPr>
            </w:pPr>
            <w:r w:rsidRPr="00A31B5C">
              <w:rPr>
                <w:rFonts w:ascii="Times New Roman" w:eastAsia="Times New Roman" w:hAnsi="Times New Roman" w:cs="Times New Roman"/>
                <w:i/>
                <w:sz w:val="28"/>
                <w:szCs w:val="28"/>
                <w:lang w:eastAsia="ru-RU"/>
              </w:rPr>
              <w:t>участков, находящихся в муниципальной собственности муниципального образования «</w:t>
            </w:r>
            <w:proofErr w:type="spellStart"/>
            <w:r w:rsidRPr="00A31B5C">
              <w:rPr>
                <w:rFonts w:ascii="Times New Roman" w:eastAsia="Times New Roman" w:hAnsi="Times New Roman" w:cs="Times New Roman"/>
                <w:i/>
                <w:sz w:val="28"/>
                <w:szCs w:val="28"/>
                <w:lang w:eastAsia="ru-RU"/>
              </w:rPr>
              <w:t>Недвиговское</w:t>
            </w:r>
            <w:proofErr w:type="spellEnd"/>
            <w:r w:rsidRPr="00A31B5C">
              <w:rPr>
                <w:rFonts w:ascii="Times New Roman" w:eastAsia="Times New Roman" w:hAnsi="Times New Roman" w:cs="Times New Roman"/>
                <w:i/>
                <w:sz w:val="28"/>
                <w:szCs w:val="28"/>
                <w:lang w:eastAsia="ru-RU"/>
              </w:rPr>
              <w:t xml:space="preserve"> сельское </w:t>
            </w:r>
            <w:proofErr w:type="gramStart"/>
            <w:r w:rsidRPr="00A31B5C">
              <w:rPr>
                <w:rFonts w:ascii="Times New Roman" w:eastAsia="Times New Roman" w:hAnsi="Times New Roman" w:cs="Times New Roman"/>
                <w:i/>
                <w:sz w:val="28"/>
                <w:szCs w:val="28"/>
                <w:lang w:eastAsia="ru-RU"/>
              </w:rPr>
              <w:t>поселение»</w:t>
            </w:r>
            <w:r w:rsidR="001432B6">
              <w:rPr>
                <w:rFonts w:ascii="Times New Roman" w:eastAsia="Times New Roman" w:hAnsi="Times New Roman" w:cs="Times New Roman"/>
                <w:i/>
                <w:sz w:val="28"/>
                <w:szCs w:val="28"/>
                <w:lang w:eastAsia="ru-RU"/>
              </w:rPr>
              <w:t>…</w:t>
            </w:r>
            <w:proofErr w:type="gramEnd"/>
            <w:r w:rsidR="001432B6">
              <w:rPr>
                <w:rFonts w:ascii="Times New Roman" w:eastAsia="Times New Roman" w:hAnsi="Times New Roman" w:cs="Times New Roman"/>
                <w:i/>
                <w:sz w:val="28"/>
                <w:szCs w:val="28"/>
                <w:lang w:eastAsia="ru-RU"/>
              </w:rPr>
              <w:t>………….......................................................66 стр.</w:t>
            </w:r>
          </w:p>
          <w:p w:rsidR="009E62F5" w:rsidRPr="00A31B5C" w:rsidRDefault="00B30A3D" w:rsidP="00B30A3D">
            <w:pPr>
              <w:widowControl w:val="0"/>
              <w:spacing w:after="0" w:line="240" w:lineRule="auto"/>
              <w:ind w:firstLine="709"/>
              <w:jc w:val="both"/>
              <w:rPr>
                <w:rFonts w:ascii="Times New Roman" w:eastAsia="Times New Roman" w:hAnsi="Times New Roman" w:cs="Times New Roman"/>
                <w:b/>
                <w:i/>
                <w:sz w:val="24"/>
                <w:szCs w:val="24"/>
                <w:lang w:eastAsia="ru-RU"/>
              </w:rPr>
            </w:pPr>
            <w:r w:rsidRPr="00A31B5C">
              <w:rPr>
                <w:rFonts w:ascii="Times New Roman" w:eastAsia="Times New Roman" w:hAnsi="Times New Roman" w:cs="Times New Roman"/>
                <w:b/>
                <w:i/>
                <w:sz w:val="24"/>
                <w:szCs w:val="24"/>
                <w:lang w:eastAsia="ru-RU"/>
              </w:rPr>
              <w:t xml:space="preserve">   </w:t>
            </w:r>
          </w:p>
          <w:p w:rsidR="007E20D8" w:rsidRPr="007E20D8" w:rsidRDefault="007E20D8" w:rsidP="00B30A3D">
            <w:pPr>
              <w:pStyle w:val="a3"/>
              <w:widowControl w:val="0"/>
              <w:autoSpaceDE w:val="0"/>
              <w:autoSpaceDN w:val="0"/>
              <w:adjustRightInd w:val="0"/>
              <w:spacing w:after="0" w:line="240" w:lineRule="auto"/>
              <w:rPr>
                <w:rFonts w:ascii="Times New Roman" w:eastAsia="Times New Roman" w:hAnsi="Times New Roman" w:cs="Times New Roman"/>
                <w:i/>
                <w:kern w:val="36"/>
                <w:sz w:val="28"/>
                <w:szCs w:val="28"/>
                <w:lang w:eastAsia="ru-RU"/>
              </w:rPr>
            </w:pPr>
          </w:p>
        </w:tc>
      </w:tr>
      <w:tr w:rsidR="00537062" w:rsidRPr="009E26E5" w:rsidTr="00B5237D">
        <w:trPr>
          <w:trHeight w:val="73"/>
        </w:trPr>
        <w:tc>
          <w:tcPr>
            <w:tcW w:w="1159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Мясниковский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A31B5C" w:rsidRDefault="0002079C" w:rsidP="00B30A3D">
      <w:pPr>
        <w:widowControl w:val="0"/>
        <w:snapToGrid w:val="0"/>
        <w:spacing w:after="0" w:line="240" w:lineRule="auto"/>
        <w:ind w:left="-851" w:firstLine="425"/>
        <w:jc w:val="center"/>
        <w:rPr>
          <w:rFonts w:ascii="Times New Roman" w:eastAsia="Times New Roman" w:hAnsi="Times New Roman" w:cs="Times New Roman"/>
          <w:bCs/>
          <w:color w:val="222222"/>
          <w:sz w:val="28"/>
          <w:szCs w:val="28"/>
          <w:bdr w:val="none" w:sz="0" w:space="0" w:color="auto" w:frame="1"/>
          <w:lang w:eastAsia="ru-RU"/>
        </w:rPr>
      </w:pPr>
      <w:r w:rsidRPr="0002079C">
        <w:rPr>
          <w:rFonts w:ascii="Times New Roman" w:eastAsia="Times New Roman" w:hAnsi="Times New Roman" w:cs="Times New Roman"/>
          <w:bCs/>
          <w:color w:val="222222"/>
          <w:sz w:val="28"/>
          <w:szCs w:val="28"/>
          <w:bdr w:val="none" w:sz="0" w:space="0" w:color="auto" w:frame="1"/>
          <w:lang w:eastAsia="ru-RU"/>
        </w:rPr>
        <w:t> </w:t>
      </w:r>
    </w:p>
    <w:p w:rsidR="00B30A3D" w:rsidRPr="00B30A3D" w:rsidRDefault="00B30A3D" w:rsidP="00B30A3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r w:rsidRPr="00B30A3D">
        <w:rPr>
          <w:rFonts w:ascii="Times New Roman" w:eastAsia="Times New Roman" w:hAnsi="Times New Roman" w:cs="Times New Roman"/>
          <w:b/>
          <w:sz w:val="28"/>
          <w:szCs w:val="28"/>
          <w:lang w:eastAsia="ru-RU"/>
        </w:rPr>
        <w:t>РОСТОВСКАЯ ОБЛАСТЬ</w:t>
      </w: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РОССИЙСКАЯ ФЕДЕРАЦИЯ</w:t>
      </w: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РОСТОВСКАЯ ОБЛАСТЬ, МЯСНИКОВСКИЙ РАЙОН</w:t>
      </w: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A31B5C" w:rsidRPr="00A31B5C" w:rsidRDefault="00A31B5C" w:rsidP="00A31B5C">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A31B5C" w:rsidRPr="00A31B5C" w:rsidRDefault="00A31B5C" w:rsidP="00A31B5C">
      <w:pPr>
        <w:spacing w:after="0" w:line="240" w:lineRule="auto"/>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ПОСТАНОВЛЕНИЕ</w:t>
      </w:r>
    </w:p>
    <w:p w:rsidR="00A31B5C" w:rsidRPr="00A31B5C" w:rsidRDefault="00A31B5C" w:rsidP="00A31B5C">
      <w:pPr>
        <w:widowControl w:val="0"/>
        <w:autoSpaceDE w:val="0"/>
        <w:autoSpaceDN w:val="0"/>
        <w:spacing w:after="0" w:line="240" w:lineRule="auto"/>
        <w:jc w:val="center"/>
        <w:rPr>
          <w:rFonts w:ascii="Times New Roman" w:eastAsia="Times New Roman" w:hAnsi="Times New Roman" w:cs="Times New Roman"/>
          <w:b/>
          <w:sz w:val="32"/>
          <w:szCs w:val="32"/>
          <w:lang w:eastAsia="ru-RU"/>
        </w:rPr>
      </w:pPr>
    </w:p>
    <w:p w:rsidR="00A31B5C" w:rsidRPr="00A31B5C" w:rsidRDefault="00A31B5C" w:rsidP="00A31B5C">
      <w:pPr>
        <w:widowControl w:val="0"/>
        <w:autoSpaceDE w:val="0"/>
        <w:autoSpaceDN w:val="0"/>
        <w:spacing w:after="0" w:line="240" w:lineRule="auto"/>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«01» декабря 2023 г.                            № 117                                     </w:t>
      </w:r>
      <w:proofErr w:type="spellStart"/>
      <w:r w:rsidRPr="00A31B5C">
        <w:rPr>
          <w:rFonts w:ascii="Times New Roman" w:eastAsia="Times New Roman" w:hAnsi="Times New Roman" w:cs="Times New Roman"/>
          <w:sz w:val="28"/>
          <w:szCs w:val="28"/>
          <w:lang w:eastAsia="ru-RU"/>
        </w:rPr>
        <w:t>х.Недвиговка</w:t>
      </w:r>
      <w:proofErr w:type="spellEnd"/>
    </w:p>
    <w:p w:rsidR="00A31B5C" w:rsidRPr="00A31B5C" w:rsidRDefault="00A31B5C" w:rsidP="00A31B5C">
      <w:pPr>
        <w:suppressAutoHyphens/>
        <w:spacing w:after="0" w:line="240" w:lineRule="auto"/>
        <w:jc w:val="center"/>
        <w:rPr>
          <w:rFonts w:ascii="Times New Roman" w:eastAsia="Times New Roman" w:hAnsi="Times New Roman" w:cs="Times New Roman"/>
          <w:bCs/>
          <w:sz w:val="28"/>
          <w:szCs w:val="28"/>
          <w:lang w:eastAsia="ar-SA"/>
        </w:rPr>
      </w:pPr>
    </w:p>
    <w:p w:rsidR="00A31B5C" w:rsidRPr="00A31B5C" w:rsidRDefault="00A31B5C" w:rsidP="00A31B5C">
      <w:pPr>
        <w:suppressAutoHyphens/>
        <w:spacing w:after="0" w:line="240" w:lineRule="auto"/>
        <w:jc w:val="center"/>
        <w:rPr>
          <w:rFonts w:ascii="Times New Roman" w:eastAsia="Times New Roman" w:hAnsi="Times New Roman" w:cs="Times New Roman"/>
          <w:bCs/>
          <w:sz w:val="28"/>
          <w:szCs w:val="28"/>
          <w:lang w:eastAsia="ar-SA"/>
        </w:rPr>
      </w:pPr>
      <w:r w:rsidRPr="00A31B5C">
        <w:rPr>
          <w:rFonts w:ascii="Times New Roman" w:eastAsia="Times New Roman" w:hAnsi="Times New Roman" w:cs="Times New Roman"/>
          <w:bCs/>
          <w:sz w:val="28"/>
          <w:szCs w:val="28"/>
          <w:lang w:eastAsia="ar-SA"/>
        </w:rPr>
        <w:t>Об утверждении административного регламента предо</w:t>
      </w:r>
      <w:bookmarkStart w:id="0" w:name="_Hlk96605225"/>
      <w:bookmarkStart w:id="1" w:name="_Hlk99367791"/>
      <w:bookmarkStart w:id="2" w:name="_Hlk98851985"/>
      <w:r w:rsidRPr="00A31B5C">
        <w:rPr>
          <w:rFonts w:ascii="Times New Roman" w:eastAsia="Times New Roman" w:hAnsi="Times New Roman" w:cs="Times New Roman"/>
          <w:bCs/>
          <w:sz w:val="28"/>
          <w:szCs w:val="28"/>
          <w:lang w:eastAsia="ar-SA"/>
        </w:rPr>
        <w:t>ставления муниципальной услуги «Продажа земельных участков без проведения торгов</w:t>
      </w:r>
      <w:bookmarkEnd w:id="0"/>
      <w:bookmarkEnd w:id="1"/>
      <w:bookmarkEnd w:id="2"/>
      <w:r w:rsidRPr="00A31B5C">
        <w:rPr>
          <w:rFonts w:ascii="Times New Roman" w:eastAsia="Times New Roman" w:hAnsi="Times New Roman" w:cs="Times New Roman"/>
          <w:bCs/>
          <w:sz w:val="28"/>
          <w:szCs w:val="28"/>
          <w:lang w:eastAsia="ar-SA"/>
        </w:rPr>
        <w:t>»</w:t>
      </w:r>
    </w:p>
    <w:p w:rsidR="00A31B5C" w:rsidRPr="00A31B5C" w:rsidRDefault="00A31B5C" w:rsidP="00A31B5C">
      <w:pPr>
        <w:suppressAutoHyphens/>
        <w:spacing w:after="0" w:line="240" w:lineRule="auto"/>
        <w:rPr>
          <w:rFonts w:ascii="Times New Roman" w:eastAsia="Times New Roman" w:hAnsi="Times New Roman" w:cs="Times New Roman"/>
          <w:b/>
          <w:sz w:val="28"/>
          <w:szCs w:val="28"/>
          <w:lang w:eastAsia="ar-SA"/>
        </w:rPr>
      </w:pPr>
    </w:p>
    <w:p w:rsidR="00A31B5C" w:rsidRPr="00A31B5C" w:rsidRDefault="00A31B5C" w:rsidP="00A31B5C">
      <w:pPr>
        <w:suppressAutoHyphens/>
        <w:spacing w:after="120" w:line="240" w:lineRule="auto"/>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ar-SA"/>
        </w:rPr>
        <w:tab/>
        <w:t>В соответствии с Земельным кодексом Российской Федерации, Федеральным законом от 06.10.2003 №131-ФЗ «Об общих принципах организации местного самоуправления», Федеральным законом от 27.07.2010 № 210-ФЗ «Об организации предоставления государственных и муниципальных услуг»</w:t>
      </w:r>
      <w:r w:rsidRPr="00A31B5C">
        <w:rPr>
          <w:rFonts w:ascii="Times New Roman" w:eastAsia="Times New Roman" w:hAnsi="Times New Roman" w:cs="Times New Roman"/>
          <w:sz w:val="28"/>
          <w:szCs w:val="28"/>
          <w:lang w:eastAsia="ru-RU"/>
        </w:rPr>
        <w:t xml:space="preserve">, руководствуясь Уставом </w:t>
      </w:r>
      <w:bookmarkStart w:id="3" w:name="_Hlk107308157"/>
      <w:r w:rsidRPr="00A31B5C">
        <w:rPr>
          <w:rFonts w:ascii="Times New Roman" w:eastAsia="Times New Roman" w:hAnsi="Times New Roman" w:cs="Times New Roman"/>
          <w:sz w:val="28"/>
          <w:szCs w:val="28"/>
          <w:lang w:eastAsia="ru-RU"/>
        </w:rPr>
        <w:t>муниципального образования «</w:t>
      </w:r>
      <w:proofErr w:type="spellStart"/>
      <w:r w:rsidRPr="00A31B5C">
        <w:rPr>
          <w:rFonts w:ascii="Times New Roman" w:eastAsia="Times New Roman" w:hAnsi="Times New Roman" w:cs="Times New Roman"/>
          <w:sz w:val="28"/>
          <w:szCs w:val="28"/>
          <w:lang w:eastAsia="ru-RU"/>
        </w:rPr>
        <w:t>Недвиговское</w:t>
      </w:r>
      <w:proofErr w:type="spellEnd"/>
      <w:r w:rsidRPr="00A31B5C">
        <w:rPr>
          <w:rFonts w:ascii="Times New Roman" w:eastAsia="Times New Roman" w:hAnsi="Times New Roman" w:cs="Times New Roman"/>
          <w:sz w:val="28"/>
          <w:szCs w:val="28"/>
          <w:lang w:eastAsia="ru-RU"/>
        </w:rPr>
        <w:t xml:space="preserve"> сельское поселение»</w:t>
      </w:r>
      <w:bookmarkEnd w:id="3"/>
      <w:r w:rsidRPr="00A31B5C">
        <w:rPr>
          <w:rFonts w:ascii="Times New Roman" w:eastAsia="Times New Roman" w:hAnsi="Times New Roman" w:cs="Times New Roman"/>
          <w:sz w:val="28"/>
          <w:szCs w:val="28"/>
          <w:lang w:eastAsia="ru-RU"/>
        </w:rPr>
        <w:t>,</w:t>
      </w:r>
    </w:p>
    <w:p w:rsidR="00A31B5C" w:rsidRPr="00A31B5C" w:rsidRDefault="00A31B5C" w:rsidP="00A31B5C">
      <w:pPr>
        <w:suppressAutoHyphens/>
        <w:spacing w:after="120" w:line="240" w:lineRule="auto"/>
        <w:jc w:val="center"/>
        <w:rPr>
          <w:rFonts w:ascii="Times New Roman" w:eastAsia="Times New Roman" w:hAnsi="Times New Roman" w:cs="Times New Roman"/>
          <w:b/>
          <w:bCs/>
          <w:sz w:val="28"/>
          <w:szCs w:val="28"/>
          <w:lang w:eastAsia="ar-SA"/>
        </w:rPr>
      </w:pPr>
      <w:r w:rsidRPr="00A31B5C">
        <w:rPr>
          <w:rFonts w:ascii="Times New Roman" w:eastAsia="Times New Roman" w:hAnsi="Times New Roman" w:cs="Times New Roman"/>
          <w:b/>
          <w:bCs/>
          <w:sz w:val="28"/>
          <w:szCs w:val="28"/>
          <w:lang w:eastAsia="ru-RU"/>
        </w:rPr>
        <w:t>ПОСТАНОВЛЯЮ:</w:t>
      </w:r>
    </w:p>
    <w:p w:rsidR="00A31B5C" w:rsidRPr="00A31B5C" w:rsidRDefault="00A31B5C" w:rsidP="00A31B5C">
      <w:pPr>
        <w:widowControl w:val="0"/>
        <w:tabs>
          <w:tab w:val="left" w:pos="298"/>
        </w:tabs>
        <w:spacing w:after="0" w:line="240" w:lineRule="auto"/>
        <w:ind w:firstLine="5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 Утвердить прилагаемый Административный регламент предо</w:t>
      </w:r>
      <w:bookmarkStart w:id="4" w:name="_Hlk94093005"/>
      <w:r w:rsidRPr="00A31B5C">
        <w:rPr>
          <w:rFonts w:ascii="Times New Roman" w:eastAsia="Times New Roman" w:hAnsi="Times New Roman" w:cs="Times New Roman"/>
          <w:color w:val="000000"/>
          <w:sz w:val="28"/>
          <w:szCs w:val="28"/>
          <w:lang w:eastAsia="ru-RU"/>
        </w:rPr>
        <w:t>ставления муниципальной услуги «</w:t>
      </w:r>
      <w:r w:rsidRPr="00A31B5C">
        <w:rPr>
          <w:rFonts w:ascii="Times New Roman" w:eastAsia="Times New Roman" w:hAnsi="Times New Roman" w:cs="Times New Roman"/>
          <w:bCs/>
          <w:color w:val="000000"/>
          <w:sz w:val="28"/>
          <w:szCs w:val="28"/>
          <w:lang w:eastAsia="ru-RU"/>
        </w:rPr>
        <w:t>Продажа земельных участков без проведения торгов</w:t>
      </w:r>
      <w:bookmarkEnd w:id="4"/>
      <w:r w:rsidRPr="00A31B5C">
        <w:rPr>
          <w:rFonts w:ascii="Times New Roman" w:eastAsia="Times New Roman" w:hAnsi="Times New Roman" w:cs="Times New Roman"/>
          <w:color w:val="000000"/>
          <w:sz w:val="28"/>
          <w:szCs w:val="28"/>
          <w:lang w:eastAsia="ru-RU"/>
        </w:rPr>
        <w:t>».</w:t>
      </w:r>
    </w:p>
    <w:p w:rsidR="00A31B5C" w:rsidRPr="00A31B5C" w:rsidRDefault="00A31B5C" w:rsidP="00A31B5C">
      <w:pPr>
        <w:widowControl w:val="0"/>
        <w:tabs>
          <w:tab w:val="left" w:pos="298"/>
        </w:tabs>
        <w:spacing w:after="0" w:line="240" w:lineRule="auto"/>
        <w:ind w:left="20" w:right="20" w:firstLine="5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bCs/>
          <w:sz w:val="28"/>
          <w:szCs w:val="28"/>
          <w:lang w:eastAsia="ru-RU"/>
        </w:rPr>
        <w:t xml:space="preserve">3. Настоящее постановление вступает в силу со дня его официального опубликования (обнародования) в установленном порядке. </w:t>
      </w:r>
    </w:p>
    <w:p w:rsidR="00A31B5C" w:rsidRPr="00A31B5C" w:rsidRDefault="00A31B5C" w:rsidP="00A31B5C">
      <w:pPr>
        <w:widowControl w:val="0"/>
        <w:tabs>
          <w:tab w:val="left" w:pos="298"/>
        </w:tabs>
        <w:spacing w:after="0" w:line="240" w:lineRule="auto"/>
        <w:ind w:left="20" w:right="20" w:firstLine="5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 Контроль за исполнением настоящего постановления оставляю за собой.</w:t>
      </w:r>
    </w:p>
    <w:p w:rsidR="00A31B5C" w:rsidRPr="00A31B5C" w:rsidRDefault="00A31B5C" w:rsidP="00A31B5C">
      <w:pPr>
        <w:tabs>
          <w:tab w:val="left" w:pos="298"/>
        </w:tabs>
        <w:spacing w:after="0" w:line="240" w:lineRule="auto"/>
        <w:ind w:left="20" w:firstLine="520"/>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ind w:left="20" w:right="20" w:firstLine="520"/>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both"/>
        <w:rPr>
          <w:rFonts w:ascii="Times New Roman" w:eastAsia="Times New Roman" w:hAnsi="Times New Roman" w:cs="Times New Roman"/>
          <w:sz w:val="28"/>
          <w:lang w:eastAsia="ru-RU"/>
        </w:rPr>
      </w:pPr>
      <w:r w:rsidRPr="00A31B5C">
        <w:rPr>
          <w:rFonts w:ascii="Times New Roman" w:eastAsia="Times New Roman" w:hAnsi="Times New Roman" w:cs="Times New Roman"/>
          <w:sz w:val="28"/>
          <w:lang w:eastAsia="ru-RU"/>
        </w:rPr>
        <w:t xml:space="preserve">Глава Администрации </w:t>
      </w:r>
    </w:p>
    <w:p w:rsidR="00A31B5C" w:rsidRPr="00A31B5C" w:rsidRDefault="00A31B5C" w:rsidP="00A31B5C">
      <w:pPr>
        <w:spacing w:after="0" w:line="240" w:lineRule="auto"/>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lang w:eastAsia="ru-RU"/>
        </w:rPr>
        <w:t xml:space="preserve">Недвиговского сельского поселения                                               </w:t>
      </w:r>
      <w:proofErr w:type="spellStart"/>
      <w:r w:rsidRPr="00A31B5C">
        <w:rPr>
          <w:rFonts w:ascii="Times New Roman" w:eastAsia="Times New Roman" w:hAnsi="Times New Roman" w:cs="Times New Roman"/>
          <w:sz w:val="28"/>
          <w:lang w:eastAsia="ru-RU"/>
        </w:rPr>
        <w:t>Е.Е.Харахашян</w:t>
      </w:r>
      <w:proofErr w:type="spellEnd"/>
    </w:p>
    <w:p w:rsidR="00A31B5C" w:rsidRPr="00A31B5C" w:rsidRDefault="00A31B5C" w:rsidP="00A31B5C">
      <w:pPr>
        <w:widowControl w:val="0"/>
        <w:overflowPunct w:val="0"/>
        <w:autoSpaceDE w:val="0"/>
        <w:autoSpaceDN w:val="0"/>
        <w:adjustRightInd w:val="0"/>
        <w:spacing w:after="0" w:line="221" w:lineRule="auto"/>
        <w:ind w:right="2060"/>
        <w:rPr>
          <w:rFonts w:ascii="Times New Roman" w:eastAsia="Times New Roman" w:hAnsi="Times New Roman" w:cs="Times New Roman"/>
          <w:b/>
          <w:bCs/>
          <w:sz w:val="24"/>
          <w:szCs w:val="24"/>
          <w:lang w:eastAsia="ru-RU"/>
        </w:rPr>
      </w:pPr>
    </w:p>
    <w:p w:rsidR="00A31B5C" w:rsidRPr="00A31B5C" w:rsidRDefault="00A31B5C" w:rsidP="00A31B5C">
      <w:pPr>
        <w:widowControl w:val="0"/>
        <w:overflowPunct w:val="0"/>
        <w:autoSpaceDE w:val="0"/>
        <w:autoSpaceDN w:val="0"/>
        <w:adjustRightInd w:val="0"/>
        <w:spacing w:after="0" w:line="221" w:lineRule="auto"/>
        <w:ind w:right="2060"/>
        <w:rPr>
          <w:rFonts w:ascii="Times New Roman" w:eastAsia="Times New Roman" w:hAnsi="Times New Roman" w:cs="Times New Roman"/>
          <w:b/>
          <w:bCs/>
          <w:sz w:val="28"/>
          <w:szCs w:val="28"/>
          <w:lang w:eastAsia="ru-RU"/>
        </w:rPr>
      </w:pPr>
    </w:p>
    <w:p w:rsidR="00A31B5C" w:rsidRPr="00A31B5C" w:rsidRDefault="00A31B5C" w:rsidP="00A31B5C">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A31B5C" w:rsidRPr="00A31B5C" w:rsidRDefault="00A31B5C" w:rsidP="001432B6">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rsidR="00A31B5C" w:rsidRPr="00A31B5C" w:rsidRDefault="00A31B5C" w:rsidP="00A31B5C">
      <w:pPr>
        <w:pageBreakBefore/>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Приложение </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постановлению</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Администрации Недвиговского</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сельского поселения</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от 01.12.2023 г. </w:t>
      </w:r>
      <w:r w:rsidRPr="00A31B5C">
        <w:rPr>
          <w:rFonts w:ascii="Times New Roman" w:eastAsia="Times New Roman" w:hAnsi="Times New Roman" w:cs="Times New Roman"/>
          <w:sz w:val="28"/>
          <w:szCs w:val="28"/>
          <w:lang w:eastAsia="ru-RU"/>
        </w:rPr>
        <w:sym w:font="Times New Roman" w:char="2116"/>
      </w:r>
      <w:r w:rsidRPr="00A31B5C">
        <w:rPr>
          <w:rFonts w:ascii="Times New Roman" w:eastAsia="Times New Roman" w:hAnsi="Times New Roman" w:cs="Times New Roman"/>
          <w:sz w:val="28"/>
          <w:szCs w:val="28"/>
          <w:lang w:eastAsia="ru-RU"/>
        </w:rPr>
        <w:t xml:space="preserve"> 117</w:t>
      </w:r>
    </w:p>
    <w:p w:rsidR="00A31B5C" w:rsidRPr="00A31B5C" w:rsidRDefault="00A31B5C" w:rsidP="00A31B5C">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A31B5C" w:rsidRPr="00A31B5C" w:rsidRDefault="00A31B5C" w:rsidP="00A31B5C">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A31B5C" w:rsidRPr="00A31B5C" w:rsidRDefault="00A31B5C" w:rsidP="00A31B5C">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АДМИНИСТРАТИВНЫЙ РЕГЛАМЕНТ</w:t>
      </w:r>
      <w:r w:rsidRPr="00A31B5C">
        <w:rPr>
          <w:rFonts w:ascii="Times New Roman" w:eastAsia="Times New Roman" w:hAnsi="Times New Roman" w:cs="Times New Roman"/>
          <w:b/>
          <w:sz w:val="28"/>
          <w:szCs w:val="28"/>
          <w:lang w:eastAsia="ru-RU"/>
        </w:rPr>
        <w:br/>
        <w:t>предоставления муниципальной услуги "</w:t>
      </w:r>
      <w:r w:rsidRPr="00A31B5C">
        <w:rPr>
          <w:rFonts w:ascii="Times New Roman" w:eastAsia="Times New Roman" w:hAnsi="Times New Roman" w:cs="Times New Roman"/>
          <w:b/>
          <w:bCs/>
          <w:sz w:val="28"/>
          <w:szCs w:val="28"/>
          <w:lang w:eastAsia="ru-RU"/>
        </w:rPr>
        <w:t>Продажа земельных участков без проведения торгов</w:t>
      </w:r>
      <w:r w:rsidRPr="00A31B5C">
        <w:rPr>
          <w:rFonts w:ascii="Times New Roman" w:eastAsia="Times New Roman" w:hAnsi="Times New Roman" w:cs="Times New Roman"/>
          <w:b/>
          <w:sz w:val="28"/>
          <w:szCs w:val="28"/>
          <w:lang w:eastAsia="ru-RU"/>
        </w:rPr>
        <w:t xml:space="preserve">" </w:t>
      </w:r>
    </w:p>
    <w:p w:rsidR="00A31B5C" w:rsidRPr="00A31B5C" w:rsidRDefault="00A31B5C" w:rsidP="00A31B5C">
      <w:pPr>
        <w:widowControl w:val="0"/>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A31B5C">
        <w:rPr>
          <w:rFonts w:ascii="Times New Roman" w:eastAsia="Times New Roman" w:hAnsi="Times New Roman" w:cs="Times New Roman"/>
          <w:b/>
          <w:bCs/>
          <w:sz w:val="28"/>
          <w:szCs w:val="28"/>
          <w:lang w:eastAsia="ru-RU"/>
        </w:rPr>
        <w:t>I. Общие положения</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31B5C" w:rsidRPr="00A31B5C" w:rsidRDefault="00A31B5C" w:rsidP="00A31B5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 xml:space="preserve">Предмет регулирования </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bidi="ru-RU"/>
        </w:rPr>
      </w:pPr>
      <w:bookmarkStart w:id="5" w:name="_Hlk94101541"/>
      <w:r w:rsidRPr="00A31B5C">
        <w:rPr>
          <w:rFonts w:ascii="Times New Roman" w:eastAsia="Times New Roman" w:hAnsi="Times New Roman" w:cs="Times New Roman"/>
          <w:sz w:val="28"/>
          <w:szCs w:val="28"/>
          <w:lang w:eastAsia="ru-RU"/>
        </w:rPr>
        <w:t xml:space="preserve">1.1. Административный регламент </w:t>
      </w:r>
      <w:bookmarkStart w:id="6" w:name="_Hlk99377303"/>
      <w:r w:rsidRPr="00A31B5C">
        <w:rPr>
          <w:rFonts w:ascii="Times New Roman" w:eastAsia="Times New Roman" w:hAnsi="Times New Roman" w:cs="Times New Roman"/>
          <w:sz w:val="28"/>
          <w:szCs w:val="28"/>
          <w:lang w:eastAsia="ru-RU"/>
        </w:rPr>
        <w:t xml:space="preserve">предоставления муниципальной услуги </w:t>
      </w:r>
      <w:bookmarkStart w:id="7" w:name="_Hlk99368095"/>
      <w:r w:rsidRPr="00A31B5C">
        <w:rPr>
          <w:rFonts w:ascii="Times New Roman" w:eastAsia="Times New Roman" w:hAnsi="Times New Roman" w:cs="Times New Roman"/>
          <w:sz w:val="28"/>
          <w:szCs w:val="28"/>
          <w:lang w:eastAsia="ru-RU"/>
        </w:rPr>
        <w:t>«</w:t>
      </w:r>
      <w:r w:rsidRPr="00A31B5C">
        <w:rPr>
          <w:rFonts w:ascii="Times New Roman" w:eastAsia="Times New Roman" w:hAnsi="Times New Roman" w:cs="Times New Roman"/>
          <w:bCs/>
          <w:sz w:val="28"/>
          <w:szCs w:val="28"/>
          <w:lang w:eastAsia="ru-RU"/>
        </w:rPr>
        <w:t>Продажа земельных участков без проведения торгов</w:t>
      </w:r>
      <w:bookmarkEnd w:id="5"/>
      <w:bookmarkEnd w:id="6"/>
      <w:bookmarkEnd w:id="7"/>
      <w:r w:rsidRPr="00A31B5C">
        <w:rPr>
          <w:rFonts w:ascii="Times New Roman" w:eastAsia="Times New Roman" w:hAnsi="Times New Roman" w:cs="Times New Roman"/>
          <w:sz w:val="28"/>
          <w:szCs w:val="28"/>
          <w:lang w:eastAsia="ru-RU"/>
        </w:rPr>
        <w:t xml:space="preserve">» (далее – Административный регламент) разработан </w:t>
      </w:r>
      <w:r w:rsidRPr="00A31B5C">
        <w:rPr>
          <w:rFonts w:ascii="Times New Roman" w:eastAsia="Times New Roman" w:hAnsi="Times New Roman" w:cs="Times New Roman"/>
          <w:sz w:val="28"/>
          <w:szCs w:val="28"/>
          <w:lang w:eastAsia="ru-RU" w:bidi="ru-RU"/>
        </w:rPr>
        <w:t>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sidRPr="00A31B5C">
        <w:rPr>
          <w:rFonts w:ascii="Times New Roman" w:eastAsia="Times New Roman" w:hAnsi="Times New Roman" w:cs="Times New Roman"/>
          <w:bCs/>
          <w:sz w:val="28"/>
          <w:szCs w:val="28"/>
          <w:lang w:eastAsia="ru-RU" w:bidi="ru-RU"/>
        </w:rPr>
        <w:t xml:space="preserve">Продажа земельных участков без проведения торгов» </w:t>
      </w:r>
      <w:r w:rsidRPr="00A31B5C">
        <w:rPr>
          <w:rFonts w:ascii="Times New Roman" w:eastAsia="Times New Roman" w:hAnsi="Times New Roman" w:cs="Times New Roman"/>
          <w:sz w:val="28"/>
          <w:szCs w:val="28"/>
          <w:lang w:eastAsia="ru-RU" w:bidi="ru-RU"/>
        </w:rPr>
        <w:t>(далее - Услуга) администрацией</w:t>
      </w:r>
      <w:bookmarkStart w:id="8" w:name="_Hlk105491384"/>
      <w:bookmarkStart w:id="9" w:name="_Hlk99370622"/>
      <w:r w:rsidRPr="00A31B5C">
        <w:rPr>
          <w:rFonts w:ascii="Times New Roman" w:eastAsia="Times New Roman" w:hAnsi="Times New Roman" w:cs="Times New Roman"/>
          <w:sz w:val="28"/>
          <w:szCs w:val="28"/>
          <w:lang w:eastAsia="ru-RU" w:bidi="ru-RU"/>
        </w:rPr>
        <w:t xml:space="preserve"> </w:t>
      </w:r>
      <w:r w:rsidRPr="00A31B5C">
        <w:rPr>
          <w:rFonts w:ascii="Times New Roman" w:eastAsia="Times New Roman" w:hAnsi="Times New Roman" w:cs="Times New Roman"/>
          <w:bCs/>
          <w:sz w:val="28"/>
          <w:szCs w:val="28"/>
          <w:lang w:eastAsia="ru-RU"/>
        </w:rPr>
        <w:t>Недвиговского</w:t>
      </w:r>
      <w:r w:rsidRPr="00A31B5C">
        <w:rPr>
          <w:rFonts w:ascii="Times New Roman" w:eastAsia="Times New Roman" w:hAnsi="Times New Roman" w:cs="Times New Roman"/>
          <w:bCs/>
          <w:sz w:val="28"/>
          <w:szCs w:val="28"/>
          <w:lang w:eastAsia="ru-RU" w:bidi="ru-RU"/>
        </w:rPr>
        <w:t xml:space="preserve"> сельского поселения </w:t>
      </w:r>
      <w:bookmarkEnd w:id="8"/>
      <w:bookmarkEnd w:id="9"/>
      <w:r w:rsidRPr="00A31B5C">
        <w:rPr>
          <w:rFonts w:ascii="Times New Roman" w:eastAsia="Times New Roman" w:hAnsi="Times New Roman" w:cs="Times New Roman"/>
          <w:sz w:val="28"/>
          <w:szCs w:val="28"/>
          <w:lang w:eastAsia="ru-RU" w:bidi="ru-RU"/>
        </w:rPr>
        <w:t>(далее - Уполномоченный орган).</w:t>
      </w:r>
    </w:p>
    <w:p w:rsidR="00A31B5C" w:rsidRPr="00A31B5C" w:rsidRDefault="00A31B5C" w:rsidP="00A31B5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Круг заявителей</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1.2. Заявителями на получение муниципальной услуги являются физические и юридические лица, а также их представители, действующие на основании полномочий, определенных в соответствии с законодательством Российской Федерации. </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Договор купли-продажи земельного участка заключается без проведения торгов в случае предоставления:</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sz w:val="28"/>
          <w:szCs w:val="28"/>
          <w:lang w:eastAsia="ru-RU"/>
        </w:rPr>
        <w:t xml:space="preserve">-земельного участка, образованного из земельного участка, предоставленного по договору аренды или </w:t>
      </w:r>
      <w:r w:rsidRPr="00A31B5C">
        <w:rPr>
          <w:rFonts w:ascii="Times New Roman" w:eastAsia="Times New Roman" w:hAnsi="Times New Roman" w:cs="Times New Roman"/>
          <w:color w:val="000000"/>
          <w:sz w:val="28"/>
          <w:szCs w:val="28"/>
          <w:lang w:eastAsia="ru-RU"/>
        </w:rPr>
        <w:t xml:space="preserve">договору безвозмездного пользования в целях комплексного освоения, развития территории, заключенных в соответствии с Федеральным </w:t>
      </w:r>
      <w:hyperlink r:id="rId8" w:tooltip="consultantplus://offline/ref=AF3F3D5969135BB99A298D060E30636BDCD23E26D5E84CB3C71D4F714BW7mCL" w:history="1">
        <w:r w:rsidRPr="00A31B5C">
          <w:rPr>
            <w:rFonts w:ascii="Times New Roman" w:eastAsia="Times New Roman" w:hAnsi="Times New Roman" w:cs="Times New Roman"/>
            <w:color w:val="000000"/>
            <w:sz w:val="28"/>
            <w:szCs w:val="28"/>
            <w:lang w:eastAsia="ru-RU"/>
          </w:rPr>
          <w:t>законом</w:t>
        </w:r>
      </w:hyperlink>
      <w:r w:rsidRPr="00A31B5C">
        <w:rPr>
          <w:rFonts w:ascii="Times New Roman" w:eastAsia="Times New Roman" w:hAnsi="Times New Roman" w:cs="Times New Roman"/>
          <w:color w:val="000000"/>
          <w:sz w:val="28"/>
          <w:szCs w:val="28"/>
          <w:lang w:eastAsia="ru-RU"/>
        </w:rPr>
        <w:t xml:space="preserve"> от 24 июля 2008 года № 161-ФЗ «О содействии развитию жилищного строительства» (</w:t>
      </w:r>
      <w:proofErr w:type="spellStart"/>
      <w:r w:rsidRPr="00A31B5C">
        <w:rPr>
          <w:rFonts w:ascii="Times New Roman" w:eastAsia="Times New Roman" w:hAnsi="Times New Roman" w:cs="Times New Roman"/>
          <w:color w:val="000000"/>
          <w:sz w:val="28"/>
          <w:szCs w:val="28"/>
          <w:lang w:eastAsia="ru-RU"/>
        </w:rPr>
        <w:t>п.п</w:t>
      </w:r>
      <w:proofErr w:type="spellEnd"/>
      <w:r w:rsidRPr="00A31B5C">
        <w:rPr>
          <w:rFonts w:ascii="Times New Roman" w:eastAsia="Times New Roman" w:hAnsi="Times New Roman" w:cs="Times New Roman"/>
          <w:color w:val="000000"/>
          <w:sz w:val="28"/>
          <w:szCs w:val="28"/>
          <w:lang w:eastAsia="ru-RU"/>
        </w:rPr>
        <w:t>. 1.1 п. 2 ст. 39.3 Земельного кодекса Российской Федерации, далее – ЗК РФ);</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w:t>
      </w:r>
      <w:proofErr w:type="spellStart"/>
      <w:r w:rsidRPr="00A31B5C">
        <w:rPr>
          <w:rFonts w:ascii="Times New Roman" w:eastAsia="Times New Roman" w:hAnsi="Times New Roman" w:cs="Times New Roman"/>
          <w:color w:val="000000"/>
          <w:sz w:val="28"/>
          <w:szCs w:val="28"/>
          <w:lang w:eastAsia="ru-RU"/>
        </w:rPr>
        <w:t>п.п</w:t>
      </w:r>
      <w:proofErr w:type="spellEnd"/>
      <w:r w:rsidRPr="00A31B5C">
        <w:rPr>
          <w:rFonts w:ascii="Times New Roman" w:eastAsia="Times New Roman" w:hAnsi="Times New Roman" w:cs="Times New Roman"/>
          <w:color w:val="000000"/>
          <w:sz w:val="28"/>
          <w:szCs w:val="28"/>
          <w:lang w:eastAsia="ru-RU"/>
        </w:rPr>
        <w:t>. 3 п. 2 ст. 39.3 ЗК РФ);</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-земельного участка, на котором расположены здания, сооружения, собственникам таких зданий, сооружений либо помещений в них в случаях, предусмотренных </w:t>
      </w:r>
      <w:hyperlink r:id="rId9" w:tooltip="consultantplus://offline/ref=AF3F3D5969135BB99A298D060E30636BDCD33724D3E64CB3C71D4F714B7CF210FA37567488WCmEL" w:history="1">
        <w:r w:rsidRPr="00A31B5C">
          <w:rPr>
            <w:rFonts w:ascii="Times New Roman" w:eastAsia="Times New Roman" w:hAnsi="Times New Roman" w:cs="Times New Roman"/>
            <w:color w:val="000000"/>
            <w:sz w:val="28"/>
            <w:szCs w:val="28"/>
            <w:lang w:eastAsia="ru-RU"/>
          </w:rPr>
          <w:t>статьей 39.20</w:t>
        </w:r>
      </w:hyperlink>
      <w:r w:rsidRPr="00A31B5C">
        <w:rPr>
          <w:rFonts w:ascii="Times New Roman" w:eastAsia="Times New Roman" w:hAnsi="Times New Roman" w:cs="Times New Roman"/>
          <w:color w:val="000000"/>
          <w:sz w:val="28"/>
          <w:szCs w:val="28"/>
          <w:lang w:eastAsia="ru-RU"/>
        </w:rPr>
        <w:t xml:space="preserve"> ЗК РФ (</w:t>
      </w:r>
      <w:proofErr w:type="spellStart"/>
      <w:r w:rsidRPr="00A31B5C">
        <w:rPr>
          <w:rFonts w:ascii="Times New Roman" w:eastAsia="Times New Roman" w:hAnsi="Times New Roman" w:cs="Times New Roman"/>
          <w:color w:val="000000"/>
          <w:sz w:val="28"/>
          <w:szCs w:val="28"/>
          <w:lang w:eastAsia="ru-RU"/>
        </w:rPr>
        <w:t>п.п</w:t>
      </w:r>
      <w:proofErr w:type="spellEnd"/>
      <w:r w:rsidRPr="00A31B5C">
        <w:rPr>
          <w:rFonts w:ascii="Times New Roman" w:eastAsia="Times New Roman" w:hAnsi="Times New Roman" w:cs="Times New Roman"/>
          <w:color w:val="000000"/>
          <w:sz w:val="28"/>
          <w:szCs w:val="28"/>
          <w:lang w:eastAsia="ru-RU"/>
        </w:rPr>
        <w:t>. 6 п. 2 ст. 39.3 ЗК РФ);</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 xml:space="preserve">-земельного участка, находящегося в постоянном (бессрочном) пользовании юридических лиц, указанным юридическим лицам, за исключением лиц, указанных в </w:t>
      </w:r>
      <w:hyperlink r:id="rId10" w:tooltip="consultantplus://offline/ref=AF3F3D5969135BB99A298D060E30636BDCD33724D3E64CB3C71D4F714B7CF210FA37567986WCm9L" w:history="1">
        <w:r w:rsidRPr="00A31B5C">
          <w:rPr>
            <w:rFonts w:ascii="Times New Roman" w:eastAsia="Times New Roman" w:hAnsi="Times New Roman" w:cs="Times New Roman"/>
            <w:color w:val="000000"/>
            <w:sz w:val="28"/>
            <w:szCs w:val="28"/>
            <w:lang w:eastAsia="ru-RU"/>
          </w:rPr>
          <w:t>пункте 2 статьи 39.9</w:t>
        </w:r>
      </w:hyperlink>
      <w:r w:rsidRPr="00A31B5C">
        <w:rPr>
          <w:rFonts w:ascii="Times New Roman" w:eastAsia="Times New Roman" w:hAnsi="Times New Roman" w:cs="Times New Roman"/>
          <w:color w:val="000000"/>
          <w:sz w:val="28"/>
          <w:szCs w:val="28"/>
          <w:lang w:eastAsia="ru-RU"/>
        </w:rPr>
        <w:t xml:space="preserve"> ЗК РФ (</w:t>
      </w:r>
      <w:proofErr w:type="spellStart"/>
      <w:r w:rsidRPr="00A31B5C">
        <w:rPr>
          <w:rFonts w:ascii="Times New Roman" w:eastAsia="Times New Roman" w:hAnsi="Times New Roman" w:cs="Times New Roman"/>
          <w:color w:val="000000"/>
          <w:sz w:val="28"/>
          <w:szCs w:val="28"/>
          <w:lang w:eastAsia="ru-RU"/>
        </w:rPr>
        <w:t>п.п</w:t>
      </w:r>
      <w:proofErr w:type="spellEnd"/>
      <w:r w:rsidRPr="00A31B5C">
        <w:rPr>
          <w:rFonts w:ascii="Times New Roman" w:eastAsia="Times New Roman" w:hAnsi="Times New Roman" w:cs="Times New Roman"/>
          <w:color w:val="000000"/>
          <w:sz w:val="28"/>
          <w:szCs w:val="28"/>
          <w:lang w:eastAsia="ru-RU"/>
        </w:rPr>
        <w:t>. 7 п. 2 ст. 39.3 ЗК РФ);</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-земельного участка крестьянскому (фермерскому) хозяйству или сельскохозяйственной организации в случаях, установленных Федеральным </w:t>
      </w:r>
      <w:hyperlink r:id="rId11" w:tooltip="consultantplus://offline/ref=AF3F3D5969135BB99A298D060E30636BDCD23F21D6EF4CB3C71D4F714BW7mCL" w:history="1">
        <w:r w:rsidRPr="00A31B5C">
          <w:rPr>
            <w:rFonts w:ascii="Times New Roman" w:eastAsia="Times New Roman" w:hAnsi="Times New Roman" w:cs="Times New Roman"/>
            <w:color w:val="000000"/>
            <w:sz w:val="28"/>
            <w:szCs w:val="28"/>
            <w:lang w:eastAsia="ru-RU"/>
          </w:rPr>
          <w:t>законом</w:t>
        </w:r>
      </w:hyperlink>
      <w:r w:rsidRPr="00A31B5C">
        <w:rPr>
          <w:rFonts w:ascii="Times New Roman" w:eastAsia="Times New Roman" w:hAnsi="Times New Roman" w:cs="Times New Roman"/>
          <w:color w:val="000000"/>
          <w:sz w:val="28"/>
          <w:szCs w:val="28"/>
          <w:lang w:eastAsia="ru-RU"/>
        </w:rPr>
        <w:t xml:space="preserve"> «Об обороте земель сельскохозяйственного назначения» (</w:t>
      </w:r>
      <w:proofErr w:type="spellStart"/>
      <w:r w:rsidRPr="00A31B5C">
        <w:rPr>
          <w:rFonts w:ascii="Times New Roman" w:eastAsia="Times New Roman" w:hAnsi="Times New Roman" w:cs="Times New Roman"/>
          <w:color w:val="000000"/>
          <w:sz w:val="28"/>
          <w:szCs w:val="28"/>
          <w:lang w:eastAsia="ru-RU"/>
        </w:rPr>
        <w:t>п.п</w:t>
      </w:r>
      <w:proofErr w:type="spellEnd"/>
      <w:r w:rsidRPr="00A31B5C">
        <w:rPr>
          <w:rFonts w:ascii="Times New Roman" w:eastAsia="Times New Roman" w:hAnsi="Times New Roman" w:cs="Times New Roman"/>
          <w:color w:val="000000"/>
          <w:sz w:val="28"/>
          <w:szCs w:val="28"/>
          <w:lang w:eastAsia="ru-RU"/>
        </w:rPr>
        <w:t>. 8 п. 2 ст. 39.3 ЗК РФ);</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w:t>
      </w:r>
      <w:r w:rsidRPr="00A31B5C">
        <w:rPr>
          <w:rFonts w:ascii="Calibri" w:eastAsia="Times New Roman" w:hAnsi="Calibri" w:cs="Times New Roman"/>
          <w:color w:val="000000"/>
          <w:sz w:val="28"/>
          <w:szCs w:val="28"/>
          <w:lang w:eastAsia="ru-RU"/>
        </w:rPr>
        <w:t>з</w:t>
      </w:r>
      <w:r w:rsidRPr="00A31B5C">
        <w:rPr>
          <w:rFonts w:ascii="Times New Roman" w:eastAsia="Times New Roman" w:hAnsi="Times New Roman" w:cs="Times New Roman"/>
          <w:color w:val="000000"/>
          <w:sz w:val="28"/>
          <w:szCs w:val="28"/>
          <w:lang w:eastAsia="ru-RU"/>
        </w:rPr>
        <w:t xml:space="preserve">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A31B5C">
        <w:rPr>
          <w:rFonts w:ascii="Times New Roman" w:eastAsia="Times New Roman" w:hAnsi="Times New Roman" w:cs="Times New Roman"/>
          <w:color w:val="000000"/>
          <w:sz w:val="28"/>
          <w:szCs w:val="28"/>
          <w:lang w:eastAsia="ru-RU"/>
        </w:rPr>
        <w:t>неустраненных</w:t>
      </w:r>
      <w:proofErr w:type="spellEnd"/>
      <w:r w:rsidRPr="00A31B5C">
        <w:rPr>
          <w:rFonts w:ascii="Times New Roman" w:eastAsia="Times New Roman" w:hAnsi="Times New Roman" w:cs="Times New Roman"/>
          <w:color w:val="000000"/>
          <w:sz w:val="28"/>
          <w:szCs w:val="28"/>
          <w:lang w:eastAsia="ru-RU"/>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A31B5C" w:rsidRPr="00A31B5C" w:rsidRDefault="00A31B5C" w:rsidP="00A31B5C">
      <w:pPr>
        <w:autoSpaceDE w:val="0"/>
        <w:autoSpaceDN w:val="0"/>
        <w:adjustRightInd w:val="0"/>
        <w:spacing w:after="0" w:line="240" w:lineRule="auto"/>
        <w:ind w:firstLine="720"/>
        <w:jc w:val="both"/>
        <w:rPr>
          <w:rFonts w:ascii="Times New Roman" w:eastAsia="Times New Roman" w:hAnsi="Times New Roman" w:cs="Times New Roman"/>
          <w:color w:val="828282"/>
          <w:sz w:val="28"/>
          <w:szCs w:val="28"/>
          <w:lang w:eastAsia="ru-RU"/>
        </w:rPr>
      </w:pPr>
      <w:r w:rsidRPr="00A31B5C">
        <w:rPr>
          <w:rFonts w:ascii="Times New Roman" w:eastAsia="Times New Roman" w:hAnsi="Times New Roman" w:cs="Times New Roman"/>
          <w:sz w:val="28"/>
          <w:szCs w:val="28"/>
          <w:lang w:eastAsia="ru-RU"/>
        </w:rPr>
        <w:t>-земельных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2" w:anchor="dst858" w:history="1">
        <w:r w:rsidRPr="00A31B5C">
          <w:rPr>
            <w:rFonts w:ascii="Times New Roman" w:eastAsia="Times New Roman" w:hAnsi="Times New Roman" w:cs="Times New Roman"/>
            <w:sz w:val="28"/>
            <w:szCs w:val="28"/>
            <w:lang w:eastAsia="ru-RU"/>
          </w:rPr>
          <w:t>статьей 39.18</w:t>
        </w:r>
      </w:hyperlink>
      <w:r w:rsidRPr="00A31B5C">
        <w:rPr>
          <w:rFonts w:ascii="Times New Roman" w:eastAsia="Times New Roman" w:hAnsi="Times New Roman" w:cs="Times New Roman"/>
          <w:sz w:val="28"/>
          <w:szCs w:val="28"/>
          <w:lang w:eastAsia="ru-RU"/>
        </w:rPr>
        <w:t> Земельного кодекса.</w:t>
      </w:r>
      <w:r w:rsidRPr="00A31B5C">
        <w:rPr>
          <w:rFonts w:ascii="Times New Roman" w:eastAsia="Times New Roman" w:hAnsi="Times New Roman" w:cs="Times New Roman"/>
          <w:color w:val="828282"/>
          <w:sz w:val="28"/>
          <w:szCs w:val="28"/>
          <w:lang w:eastAsia="ru-RU"/>
        </w:rPr>
        <w:t> </w:t>
      </w:r>
    </w:p>
    <w:p w:rsidR="00A31B5C" w:rsidRPr="00A31B5C" w:rsidRDefault="00A31B5C" w:rsidP="00A31B5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Требования к порядку информирования о предоставлении муниципальной услуги</w:t>
      </w:r>
    </w:p>
    <w:p w:rsidR="00A31B5C" w:rsidRPr="00A31B5C" w:rsidRDefault="00A31B5C" w:rsidP="00A31B5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1.3. Информирование о порядке предоставления Услуги осуществляется: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2) по телефону Уполномоченного органа или многофункционального центра;</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3) письменно, в том числе посредством электронной почты, факсимильной связи;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4) посредством размещения в открытой и доступной форме информации: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xml:space="preserve">- на официальном сайте Уполномоченного органа и (или) многофункционального центра в информационно-телекоммуникационной сети </w:t>
      </w:r>
      <w:r w:rsidRPr="00A31B5C">
        <w:rPr>
          <w:rFonts w:ascii="Times New Roman" w:eastAsia="Times New Roman" w:hAnsi="Times New Roman" w:cs="Times New Roman"/>
          <w:sz w:val="28"/>
          <w:szCs w:val="28"/>
          <w:lang w:eastAsia="ru-RU" w:bidi="ru-RU"/>
        </w:rPr>
        <w:lastRenderedPageBreak/>
        <w:t>«Интернет»</w:t>
      </w:r>
      <w:r w:rsidRPr="00A31B5C">
        <w:rPr>
          <w:rFonts w:ascii="Times New Roman" w:eastAsia="Times New Roman" w:hAnsi="Times New Roman" w:cs="Times New Roman"/>
          <w:lang w:eastAsia="ru-RU"/>
        </w:rPr>
        <w:t xml:space="preserve"> </w:t>
      </w:r>
      <w:r w:rsidRPr="00A31B5C">
        <w:rPr>
          <w:rFonts w:ascii="Times New Roman" w:eastAsia="Times New Roman" w:hAnsi="Times New Roman" w:cs="Times New Roman"/>
          <w:sz w:val="28"/>
          <w:szCs w:val="28"/>
          <w:lang w:eastAsia="ru-RU" w:bidi="ru-RU"/>
        </w:rPr>
        <w:t>(</w:t>
      </w:r>
      <w:r w:rsidRPr="00A31B5C">
        <w:rPr>
          <w:rFonts w:ascii="Times New Roman" w:eastAsia="Times New Roman" w:hAnsi="Times New Roman" w:cs="Times New Roman"/>
          <w:bCs/>
          <w:color w:val="000000"/>
          <w:sz w:val="28"/>
          <w:szCs w:val="28"/>
          <w:lang w:val="en-US" w:eastAsia="ar-SA"/>
        </w:rPr>
        <w:t>https</w:t>
      </w:r>
      <w:r w:rsidRPr="00A31B5C">
        <w:rPr>
          <w:rFonts w:ascii="Times New Roman" w:eastAsia="Times New Roman" w:hAnsi="Times New Roman" w:cs="Times New Roman"/>
          <w:bCs/>
          <w:color w:val="000000"/>
          <w:sz w:val="28"/>
          <w:szCs w:val="28"/>
          <w:lang w:eastAsia="ar-SA"/>
        </w:rPr>
        <w:t>://</w:t>
      </w:r>
      <w:proofErr w:type="spellStart"/>
      <w:r w:rsidRPr="00A31B5C">
        <w:rPr>
          <w:rFonts w:ascii="Times New Roman" w:eastAsia="Times New Roman" w:hAnsi="Times New Roman" w:cs="Times New Roman"/>
          <w:bCs/>
          <w:color w:val="000000"/>
          <w:sz w:val="28"/>
          <w:szCs w:val="28"/>
          <w:lang w:val="en-US" w:eastAsia="ar-SA"/>
        </w:rPr>
        <w:t>nedvig</w:t>
      </w:r>
      <w:proofErr w:type="spellEnd"/>
      <w:r w:rsidRPr="00A31B5C">
        <w:rPr>
          <w:rFonts w:ascii="Times New Roman" w:eastAsia="Times New Roman" w:hAnsi="Times New Roman" w:cs="Times New Roman"/>
          <w:bCs/>
          <w:color w:val="000000"/>
          <w:sz w:val="28"/>
          <w:szCs w:val="28"/>
          <w:lang w:eastAsia="ar-SA"/>
        </w:rPr>
        <w:t>.</w:t>
      </w:r>
      <w:proofErr w:type="spellStart"/>
      <w:r w:rsidRPr="00A31B5C">
        <w:rPr>
          <w:rFonts w:ascii="Times New Roman" w:eastAsia="Times New Roman" w:hAnsi="Times New Roman" w:cs="Times New Roman"/>
          <w:bCs/>
          <w:color w:val="000000"/>
          <w:sz w:val="28"/>
          <w:szCs w:val="28"/>
          <w:lang w:val="en-US" w:eastAsia="ar-SA"/>
        </w:rPr>
        <w:t>amrro</w:t>
      </w:r>
      <w:proofErr w:type="spellEnd"/>
      <w:r w:rsidRPr="00A31B5C">
        <w:rPr>
          <w:rFonts w:ascii="Times New Roman" w:eastAsia="Times New Roman" w:hAnsi="Times New Roman" w:cs="Times New Roman"/>
          <w:bCs/>
          <w:color w:val="000000"/>
          <w:sz w:val="28"/>
          <w:szCs w:val="28"/>
          <w:lang w:eastAsia="ar-SA"/>
        </w:rPr>
        <w:t>.</w:t>
      </w:r>
      <w:proofErr w:type="spellStart"/>
      <w:r w:rsidRPr="00A31B5C">
        <w:rPr>
          <w:rFonts w:ascii="Times New Roman" w:eastAsia="Times New Roman" w:hAnsi="Times New Roman" w:cs="Times New Roman"/>
          <w:bCs/>
          <w:color w:val="000000"/>
          <w:sz w:val="28"/>
          <w:szCs w:val="28"/>
          <w:lang w:val="en-US" w:eastAsia="ar-SA"/>
        </w:rPr>
        <w:t>ru</w:t>
      </w:r>
      <w:proofErr w:type="spellEnd"/>
      <w:r w:rsidRPr="00A31B5C">
        <w:rPr>
          <w:rFonts w:ascii="Times New Roman" w:eastAsia="Times New Roman" w:hAnsi="Times New Roman" w:cs="Times New Roman"/>
          <w:bCs/>
          <w:color w:val="000000"/>
          <w:sz w:val="28"/>
          <w:szCs w:val="28"/>
          <w:lang w:eastAsia="ar-SA"/>
        </w:rPr>
        <w:t>/</w:t>
      </w:r>
      <w:r w:rsidRPr="00A31B5C">
        <w:rPr>
          <w:rFonts w:ascii="Times New Roman" w:eastAsia="Times New Roman" w:hAnsi="Times New Roman" w:cs="Times New Roman"/>
          <w:sz w:val="28"/>
          <w:szCs w:val="28"/>
          <w:lang w:eastAsia="ru-RU" w:bidi="ru-RU"/>
        </w:rPr>
        <w:t>)</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или на информационных стендах Уполномоченного органа или многофункционального центра.</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1.4. Информирование осуществляется по вопросам, касающимся: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-способов подачи заявления о предоставлении Услуги;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-адресов Уполномоченного органа и многофункциональных центров, обращение в которые необходимо для предоставления Услуги;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-справочной информации о работе Уполномоченного органа;</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-документов, необходимых для предоставления Услуги;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-порядка и сроков предоставления Услуги;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-порядка получения сведений о ходе рассмотрения заявления о предоставлении Услуги и о результатах ее предоставления;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Продолжительность информирования по телефону не должна превышать 10 минут.</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xml:space="preserve">Информирование осуществляется в соответствии с графиком приема </w:t>
      </w:r>
      <w:r w:rsidRPr="00A31B5C">
        <w:rPr>
          <w:rFonts w:ascii="Times New Roman" w:eastAsia="Times New Roman" w:hAnsi="Times New Roman" w:cs="Times New Roman"/>
          <w:sz w:val="28"/>
          <w:szCs w:val="28"/>
          <w:lang w:eastAsia="ru-RU" w:bidi="ru-RU"/>
        </w:rPr>
        <w:lastRenderedPageBreak/>
        <w:t>граждан.</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02.05.2006 № 59-ФЗ "О порядке рассмотрения обращений граждан Российской Федерации".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A31B5C">
        <w:rPr>
          <w:rFonts w:ascii="Times New Roman" w:eastAsia="Times New Roman" w:hAnsi="Times New Roman" w:cs="Times New Roman"/>
          <w:sz w:val="28"/>
          <w:szCs w:val="28"/>
          <w:lang w:eastAsia="ru-RU" w:bidi="ru-RU"/>
        </w:rPr>
        <w:t>заявителя</w:t>
      </w:r>
      <w:proofErr w:type="gramEnd"/>
      <w:r w:rsidRPr="00A31B5C">
        <w:rPr>
          <w:rFonts w:ascii="Times New Roman" w:eastAsia="Times New Roman" w:hAnsi="Times New Roman" w:cs="Times New Roman"/>
          <w:sz w:val="28"/>
          <w:szCs w:val="28"/>
          <w:lang w:eastAsia="ru-RU" w:bidi="ru-RU"/>
        </w:rPr>
        <w:t xml:space="preserve"> или предоставление им персональных данных.</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-справочные телефоны структурных подразделений Уполномоченного органа, ответственных за предоставление Услуги;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27.07.2010 № 210-ФЗ "Об организации предоставления государственных и муниципальных услуг" (далее – Федеральный закон № 210-ФЗ) порядке, которые по требованию заявителя предоставляются ему для ознакомления.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w:t>
      </w:r>
      <w:r w:rsidRPr="00A31B5C">
        <w:rPr>
          <w:rFonts w:ascii="Times New Roman" w:eastAsia="Times New Roman" w:hAnsi="Times New Roman" w:cs="Times New Roman"/>
          <w:sz w:val="28"/>
          <w:szCs w:val="28"/>
          <w:lang w:eastAsia="ru-RU" w:bidi="ru-RU"/>
        </w:rPr>
        <w:lastRenderedPageBreak/>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1B5C">
        <w:rPr>
          <w:rFonts w:ascii="Times New Roman" w:eastAsia="Times New Roman" w:hAnsi="Times New Roman" w:cs="Times New Roman"/>
          <w:sz w:val="28"/>
          <w:szCs w:val="28"/>
          <w:lang w:eastAsia="ru-RU" w:bidi="ru-RU"/>
        </w:rPr>
        <w:t xml:space="preserve">1.11. Информация о ходе рассмотрения заявления о предоставлении Услуги и о результатах ее предоставления может быть получена Заявителем </w:t>
      </w:r>
      <w:r w:rsidRPr="00A31B5C">
        <w:rPr>
          <w:rFonts w:ascii="Times New Roman" w:eastAsia="Times New Roman" w:hAnsi="Times New Roman" w:cs="Times New Roman"/>
          <w:sz w:val="28"/>
          <w:szCs w:val="28"/>
        </w:rPr>
        <w:t>(его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A31B5C" w:rsidRPr="00A31B5C" w:rsidRDefault="00A31B5C" w:rsidP="00A31B5C">
      <w:pPr>
        <w:widowControl w:val="0"/>
        <w:autoSpaceDE w:val="0"/>
        <w:autoSpaceDN w:val="0"/>
        <w:spacing w:after="0" w:line="240" w:lineRule="auto"/>
        <w:outlineLvl w:val="0"/>
        <w:rPr>
          <w:rFonts w:ascii="Times New Roman" w:eastAsia="Times New Roman" w:hAnsi="Times New Roman" w:cs="Times New Roman"/>
          <w:b/>
          <w:bCs/>
          <w:sz w:val="28"/>
          <w:szCs w:val="28"/>
        </w:rPr>
      </w:pPr>
      <w:bookmarkStart w:id="10" w:name="_Hlk99370069"/>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I</w:t>
      </w:r>
      <w:bookmarkEnd w:id="10"/>
      <w:r w:rsidRPr="00A31B5C">
        <w:rPr>
          <w:rFonts w:ascii="Times New Roman" w:eastAsia="Times New Roman" w:hAnsi="Times New Roman" w:cs="Times New Roman"/>
          <w:b/>
          <w:bCs/>
          <w:sz w:val="28"/>
          <w:szCs w:val="28"/>
        </w:rPr>
        <w:t xml:space="preserve">I. Стандарт предоставления муниципальной услуги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Наименование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 "</w:t>
      </w:r>
      <w:r w:rsidRPr="00A31B5C">
        <w:rPr>
          <w:rFonts w:ascii="Times New Roman" w:eastAsia="Times New Roman" w:hAnsi="Times New Roman" w:cs="Times New Roman"/>
          <w:bCs/>
          <w:sz w:val="28"/>
          <w:szCs w:val="28"/>
          <w:lang w:eastAsia="ru-RU"/>
        </w:rPr>
        <w:t>Продажа земельных участков без проведения торгов</w:t>
      </w:r>
      <w:r w:rsidRPr="00A31B5C">
        <w:rPr>
          <w:rFonts w:ascii="Times New Roman" w:eastAsia="Times New Roman" w:hAnsi="Times New Roman" w:cs="Times New Roman"/>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случае, если земельный участок предстоит образовать или осуществить уточнение его границ в соответствии с Федеральным законом от 13.07.2015                               № 218-ФЗ «О государственной регистрации недвижимости», предоставление муниципальной услуги по продаже земельных участков без проведения торгов осуществляется с предварительным согласованием предоставления земельного участка.</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Наименование органа местного самоуправления, предоставляющего муниципальную услугу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 Муниципальная услуга предоставляется Уполномоченным органом - администрацией Недвиговского сельского поселения.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ru-RU" w:bidi="ru-RU"/>
        </w:rPr>
      </w:pPr>
      <w:r w:rsidRPr="00A31B5C">
        <w:rPr>
          <w:rFonts w:ascii="Times New Roman" w:eastAsia="Times New Roman" w:hAnsi="Times New Roman" w:cs="Times New Roman"/>
          <w:sz w:val="28"/>
          <w:szCs w:val="28"/>
          <w:lang w:eastAsia="ru-RU"/>
        </w:rPr>
        <w:t xml:space="preserve">2.3. </w:t>
      </w:r>
      <w:r w:rsidRPr="00A31B5C">
        <w:rPr>
          <w:rFonts w:ascii="Times New Roman" w:eastAsia="Times New Roman" w:hAnsi="Times New Roman" w:cs="Times New Roman"/>
          <w:bCs/>
          <w:sz w:val="28"/>
          <w:szCs w:val="28"/>
          <w:lang w:eastAsia="ru-RU" w:bidi="ru-RU"/>
        </w:rPr>
        <w:t>В предоставлении муниципальной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а также Управление Федеральной службы государственной регистрации, кадастра и картографии по Ростовской области, Федеральная налоговая служба Российской Федерации, Пенсионный фонд Российской Федерации, Министерство природных ресурсов и экологии Ростовской области.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Описание результата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2.5. Результатом предоставления муниципальной услуги является: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ru-RU"/>
        </w:rPr>
      </w:pPr>
      <w:bookmarkStart w:id="11" w:name="_Hlk98857082"/>
      <w:r w:rsidRPr="00A31B5C">
        <w:rPr>
          <w:rFonts w:ascii="Times New Roman" w:eastAsia="Times New Roman" w:hAnsi="Times New Roman" w:cs="Times New Roman"/>
          <w:bCs/>
          <w:sz w:val="28"/>
          <w:szCs w:val="28"/>
          <w:lang w:eastAsia="ru-RU"/>
        </w:rPr>
        <w:t xml:space="preserve">- решение уполномоченного органа о предварительном согласовании </w:t>
      </w:r>
      <w:r w:rsidRPr="00A31B5C">
        <w:rPr>
          <w:rFonts w:ascii="Times New Roman" w:eastAsia="Times New Roman" w:hAnsi="Times New Roman" w:cs="Times New Roman"/>
          <w:bCs/>
          <w:sz w:val="28"/>
          <w:szCs w:val="28"/>
          <w:lang w:eastAsia="ru-RU"/>
        </w:rPr>
        <w:lastRenderedPageBreak/>
        <w:t>предоставления земельного участка в собственность за плату без проведения торгов (далее – решение о предварительном согласовании);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ru-RU"/>
        </w:rPr>
      </w:pPr>
      <w:r w:rsidRPr="00A31B5C">
        <w:rPr>
          <w:rFonts w:ascii="Times New Roman" w:eastAsia="Times New Roman" w:hAnsi="Times New Roman" w:cs="Times New Roman"/>
          <w:bCs/>
          <w:sz w:val="28"/>
          <w:szCs w:val="28"/>
          <w:lang w:eastAsia="ru-RU"/>
        </w:rPr>
        <w:t>- решение уполномоченного органа об отказе в предварительном согласовании предоставления земельного участка в собственность за плату без проведения торгов (далее – решение об отказе в предварительном согласовании);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ru-RU"/>
        </w:rPr>
      </w:pPr>
      <w:r w:rsidRPr="00A31B5C">
        <w:rPr>
          <w:rFonts w:ascii="Times New Roman" w:eastAsia="Times New Roman" w:hAnsi="Times New Roman" w:cs="Times New Roman"/>
          <w:bCs/>
          <w:sz w:val="28"/>
          <w:szCs w:val="28"/>
          <w:lang w:eastAsia="ru-RU"/>
        </w:rPr>
        <w:t xml:space="preserve">- проект договора купли-продажи земельного участка;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bCs/>
          <w:sz w:val="28"/>
          <w:szCs w:val="28"/>
          <w:lang w:eastAsia="ru-RU"/>
        </w:rPr>
      </w:pPr>
      <w:r w:rsidRPr="00A31B5C">
        <w:rPr>
          <w:rFonts w:ascii="Times New Roman" w:eastAsia="Times New Roman" w:hAnsi="Times New Roman" w:cs="Times New Roman"/>
          <w:bCs/>
          <w:sz w:val="28"/>
          <w:szCs w:val="28"/>
          <w:lang w:eastAsia="ru-RU"/>
        </w:rPr>
        <w:t>- решение уполномоченного органа об отказе в предоставлении земельного участка в собственность за плату без проведения торгов (далее – решение об отказе в предоставлении земельного участка).</w:t>
      </w:r>
      <w:bookmarkEnd w:id="11"/>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w:t>
      </w:r>
      <w:proofErr w:type="gramStart"/>
      <w:r w:rsidRPr="00A31B5C">
        <w:rPr>
          <w:rFonts w:ascii="Times New Roman" w:eastAsia="Times New Roman" w:hAnsi="Times New Roman" w:cs="Times New Roman"/>
          <w:sz w:val="28"/>
          <w:szCs w:val="28"/>
          <w:lang w:eastAsia="ru-RU"/>
        </w:rPr>
        <w:t>6.Срок</w:t>
      </w:r>
      <w:proofErr w:type="gramEnd"/>
      <w:r w:rsidRPr="00A31B5C">
        <w:rPr>
          <w:rFonts w:ascii="Times New Roman" w:eastAsia="Times New Roman" w:hAnsi="Times New Roman" w:cs="Times New Roman"/>
          <w:sz w:val="28"/>
          <w:szCs w:val="28"/>
          <w:lang w:eastAsia="ru-RU"/>
        </w:rPr>
        <w:t xml:space="preserve"> предоставления муниципальной услуги.</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2.6.1. Уполномоченный орган приостанавливает рассмотрение заявления о предварительном согласовании предоставления земельного участка в собственность за плату без проведения торгов в случае, если на дату поступления в уполномоченный орган заявления о предварительном согласовании предоставления земельного участка в собственность бесплатно без проведения торгов, образование которого предусмотрено приложенной к этому заявлению схемой расположения земельного участка или земельных участков на кадастровом плане территории (далее –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2.6.2. Уполномоченный орган принимает и направляет заявителю решение о предварительном согласовании или решение об отказе в предварительном согласовании в срок не более чем 30 дней со дня поступления заявления о предварительном согласовании предоставления земельного участка в собственность за плату без проведения торгов (далее – заявление о предварительном согласовании, заявление).</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случае, если требуется согласование схемы расположения земельного участка в Министерстве природных ресурсов и экологии Ростовской области решение о предварительном согласовании (об отказе в предварительном согласовании) принимается уполномоченным органом и направляется заявителю не позднее 45 дней со дня поступления соответствующего заявления.</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2.6.3. Уполномоченный орган рассматривает заявление о предоставлении земельного участка в собственность за плату без проведения торгов (далее – заявление о предоставлении земельного участка, заявление) и по </w:t>
      </w:r>
      <w:proofErr w:type="gramStart"/>
      <w:r w:rsidRPr="00A31B5C">
        <w:rPr>
          <w:rFonts w:ascii="Times New Roman" w:eastAsia="Times New Roman" w:hAnsi="Times New Roman" w:cs="Times New Roman"/>
          <w:sz w:val="28"/>
          <w:szCs w:val="28"/>
          <w:lang w:eastAsia="ru-RU"/>
        </w:rPr>
        <w:t>результатам  рассмотрения</w:t>
      </w:r>
      <w:proofErr w:type="gramEnd"/>
      <w:r w:rsidRPr="00A31B5C">
        <w:rPr>
          <w:rFonts w:ascii="Times New Roman" w:eastAsia="Times New Roman" w:hAnsi="Times New Roman" w:cs="Times New Roman"/>
          <w:sz w:val="28"/>
          <w:szCs w:val="28"/>
          <w:lang w:eastAsia="ru-RU"/>
        </w:rPr>
        <w:t xml:space="preserve"> направляет заявителю проект договора купли-продажи земельного участка в трех экземплярах или решение об отказе в предоставлении земельного участка в срок не более чем 30 дней с момента поступления указанного заявления в уполномоченный орган.</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2.6.4. В соответствии с постановлением Правительства Российской Федерации от 09.04.2022 № 629 «Об особенностях регулирования земельных отношений в Российской Федерации в 2022 году» сроки предоставления муниципальной услуги, установленные пунктами 2.6.2 и 2.6.3 настоящего административного регламента, в 2022 году составляют:</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для принятия и направления заявителю решения о предварительном согласовании (об отказе в предварительном согласовании) представления земельного участка – не более 14 календарных дней;  </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для принятия и направления заявителю решения о предварительном согласовании (об отказе в предварительном согласовании) предоставления земельного участка в случае, если требуется согласование схемы расположения земельного участка в комитете природных ресурсов, лесного хозяйства и экологии Волгоградской области – не более 20 календарных дней;</w:t>
      </w:r>
    </w:p>
    <w:p w:rsidR="00A31B5C" w:rsidRPr="00A31B5C" w:rsidRDefault="00A31B5C" w:rsidP="00A31B5C">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для рассмотрения заявления о предоставлении земельного участка и направления заявителю проекта договора купли-продажи земельного участка в трех экземплярах или решения об отказе в предоставлении земельного участка – не более 14 календарных дней.</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Нормативные правовые акты, регулирующие предоставление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2.</w:t>
      </w:r>
      <w:proofErr w:type="gramStart"/>
      <w:r w:rsidRPr="00A31B5C">
        <w:rPr>
          <w:rFonts w:ascii="Times New Roman" w:eastAsia="Times New Roman" w:hAnsi="Times New Roman" w:cs="Times New Roman"/>
          <w:sz w:val="28"/>
          <w:szCs w:val="28"/>
          <w:lang w:eastAsia="ru-RU"/>
        </w:rPr>
        <w:t>8.Исчерпывающий</w:t>
      </w:r>
      <w:proofErr w:type="gramEnd"/>
      <w:r w:rsidRPr="00A31B5C">
        <w:rPr>
          <w:rFonts w:ascii="Times New Roman" w:eastAsia="Times New Roman" w:hAnsi="Times New Roman" w:cs="Times New Roman"/>
          <w:sz w:val="28"/>
          <w:szCs w:val="28"/>
          <w:lang w:eastAsia="ru-RU"/>
        </w:rPr>
        <w:t xml:space="preserve"> перечень документов, которые заявитель должен представить самостоятельно:</w:t>
      </w:r>
    </w:p>
    <w:p w:rsidR="00A31B5C" w:rsidRPr="00A31B5C" w:rsidRDefault="00A31B5C" w:rsidP="00A31B5C">
      <w:pPr>
        <w:widowControl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2.8.1. Заявление о предварительном согласовании предоставлении земельного участка (далее – предварительное согласование) согласно приложению 1 к настоящему административному регламенту, в котором должны быть указаны: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фамилия, имя и (при наличии) отчество, место жительства заявителя, реквизиты документа, удостоверяющего личность заявителя (для гражданина);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A31B5C" w:rsidRPr="00A31B5C" w:rsidRDefault="00A31B5C" w:rsidP="00A31B5C">
      <w:pPr>
        <w:spacing w:after="0" w:line="240" w:lineRule="auto"/>
        <w:ind w:firstLine="709"/>
        <w:jc w:val="both"/>
        <w:rPr>
          <w:rFonts w:ascii="Times New Roman" w:eastAsia="Times New Roman" w:hAnsi="Times New Roman" w:cs="Times New Roman"/>
          <w:i/>
          <w:color w:val="FF0000"/>
          <w:sz w:val="28"/>
          <w:szCs w:val="28"/>
          <w:lang w:eastAsia="ru-RU"/>
        </w:rPr>
      </w:pPr>
      <w:r w:rsidRPr="00A31B5C">
        <w:rPr>
          <w:rFonts w:ascii="Times New Roman" w:eastAsia="Times New Roman" w:hAnsi="Times New Roman" w:cs="Times New Roman"/>
          <w:sz w:val="28"/>
          <w:szCs w:val="28"/>
          <w:lang w:eastAsia="ru-RU"/>
        </w:rPr>
        <w:t xml:space="preserve">- кадастровый номер земельного участка, заявление </w:t>
      </w:r>
      <w:proofErr w:type="gramStart"/>
      <w:r w:rsidRPr="00A31B5C">
        <w:rPr>
          <w:rFonts w:ascii="Times New Roman" w:eastAsia="Times New Roman" w:hAnsi="Times New Roman" w:cs="Times New Roman"/>
          <w:sz w:val="28"/>
          <w:szCs w:val="28"/>
          <w:lang w:eastAsia="ru-RU"/>
        </w:rPr>
        <w:t>о предварительном согласовании предоставления</w:t>
      </w:r>
      <w:proofErr w:type="gramEnd"/>
      <w:r w:rsidRPr="00A31B5C">
        <w:rPr>
          <w:rFonts w:ascii="Times New Roman" w:eastAsia="Times New Roman" w:hAnsi="Times New Roman" w:cs="Times New Roman"/>
          <w:sz w:val="28"/>
          <w:szCs w:val="28"/>
          <w:lang w:eastAsia="ru-RU"/>
        </w:rPr>
        <w:t xml:space="preserve">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государственной регистрации недвижимости»;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A31B5C" w:rsidRPr="00A31B5C" w:rsidRDefault="00A31B5C" w:rsidP="00A31B5C">
      <w:pPr>
        <w:spacing w:after="0" w:line="240" w:lineRule="auto"/>
        <w:ind w:firstLine="709"/>
        <w:jc w:val="both"/>
        <w:rPr>
          <w:rFonts w:ascii="Times New Roman" w:eastAsia="Times New Roman" w:hAnsi="Times New Roman" w:cs="Times New Roman"/>
          <w:i/>
          <w:color w:val="FF0000"/>
          <w:sz w:val="28"/>
          <w:szCs w:val="28"/>
          <w:lang w:eastAsia="ru-RU"/>
        </w:rPr>
      </w:pPr>
      <w:r w:rsidRPr="00A31B5C">
        <w:rPr>
          <w:rFonts w:ascii="Times New Roman" w:eastAsia="Times New Roman" w:hAnsi="Times New Roman" w:cs="Times New Roman"/>
          <w:sz w:val="28"/>
          <w:szCs w:val="28"/>
          <w:lang w:eastAsia="ru-RU"/>
        </w:rPr>
        <w:t>-</w:t>
      </w:r>
      <w:r w:rsidRPr="00A31B5C">
        <w:rPr>
          <w:rFonts w:ascii="Times New Roman" w:eastAsia="Times New Roman" w:hAnsi="Times New Roman" w:cs="Times New Roman"/>
          <w:iCs/>
          <w:sz w:val="28"/>
          <w:szCs w:val="28"/>
          <w:lang w:eastAsia="ru-RU"/>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основание предоставления земельного участка без проведения торгов из числа предусмотренных пунктом 2 статьи 39.3 ЗК РФ;</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цель использования земельного участка;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почтовый адрес и (или) адрес электронной почты для связи с заявителем.</w:t>
      </w:r>
    </w:p>
    <w:p w:rsidR="00A31B5C" w:rsidRPr="00A31B5C" w:rsidRDefault="00A31B5C" w:rsidP="00A31B5C">
      <w:pPr>
        <w:widowControl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заявлению о предварительном согласовании должны быть приложены следующие документы:</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1) Документ, удостоверяющий личность заявителя или представителя заявителя: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временное удостоверение личности (для граждан Российской Федерации);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паспорт гражданина иностранного государства, легализованный на территории Российской Федерации (для иностранных граждан);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разрешение на временное проживание (для лиц без гражданства);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вид на жительство (для лиц без гражданства);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удостоверение беженца в Российской Федерации (для беженцев);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свидетельство о рассмотрении ходатайства о признании беженцем на территории Российской Федерации (для беженцев);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свидетельство о предоставлении временного убежища на территории Российской Федерации.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 не требуется в случае представления заявления посредством отправки через личный кабинет ЕПГУ, а также если заявление подписано усиленной квалифицированной электронной подписью.</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 Документ, подтверждающий полномочия представителя физического или юридического лица, индивидуального предпринимателя, если с заявлением обращается представитель заявителя.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Для представителей физического лица: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доверенность, оформленная в установленном законом порядке, на представление интересов заявителя;</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свидетельство о государственной регистрации рождения или свидетельство о государственной регистрации рождения, выданное компетентным органом иностранного государства и нотариально заверенный перевод на русский язык;</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акт органа опеки и попечительства о назначении опекуна или попечителя.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Для представителей юридического лица, индивидуального предпринимателя: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доверенность, оформленная в установленном законом порядке, на представление интересов заявителя; </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A31B5C" w:rsidRPr="00A31B5C" w:rsidRDefault="00A31B5C" w:rsidP="00A31B5C">
      <w:pPr>
        <w:spacing w:after="0" w:line="240" w:lineRule="auto"/>
        <w:ind w:firstLine="709"/>
        <w:jc w:val="both"/>
        <w:rPr>
          <w:rFonts w:ascii="Times New Roman" w:eastAsia="Times New Roman" w:hAnsi="Times New Roman" w:cs="Times New Roman"/>
          <w:dstrike/>
          <w:sz w:val="28"/>
          <w:szCs w:val="28"/>
          <w:lang w:eastAsia="ru-RU"/>
        </w:rPr>
      </w:pPr>
      <w:r w:rsidRPr="00A31B5C">
        <w:rPr>
          <w:rFonts w:ascii="Times New Roman" w:eastAsia="Times New Roman" w:hAnsi="Times New Roman" w:cs="Times New Roman"/>
          <w:sz w:val="28"/>
          <w:szCs w:val="28"/>
          <w:lang w:eastAsia="ru-RU"/>
        </w:rPr>
        <w:t>6)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7) документы, подтверждающие право заявителя на приобретение земельного участка без проведения торгов: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2"/>
        <w:gridCol w:w="2141"/>
        <w:gridCol w:w="2156"/>
        <w:gridCol w:w="3685"/>
      </w:tblGrid>
      <w:tr w:rsidR="00A31B5C" w:rsidRPr="00A31B5C" w:rsidTr="00A31B5C">
        <w:tc>
          <w:tcPr>
            <w:tcW w:w="2162"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Основание предоставления земельного участка  без проведения торгов</w:t>
            </w:r>
          </w:p>
        </w:tc>
        <w:tc>
          <w:tcPr>
            <w:tcW w:w="2141"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Заявитель</w:t>
            </w:r>
          </w:p>
        </w:tc>
        <w:tc>
          <w:tcPr>
            <w:tcW w:w="2156"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w:t>
            </w:r>
          </w:p>
        </w:tc>
        <w:tc>
          <w:tcPr>
            <w:tcW w:w="3685"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p>
        </w:tc>
      </w:tr>
      <w:tr w:rsidR="00A31B5C" w:rsidRPr="00A31B5C" w:rsidTr="00A31B5C">
        <w:trPr>
          <w:trHeight w:val="2531"/>
        </w:trPr>
        <w:tc>
          <w:tcPr>
            <w:tcW w:w="2162"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Подпункт </w:t>
            </w:r>
            <w:proofErr w:type="gramStart"/>
            <w:r w:rsidRPr="00A31B5C">
              <w:rPr>
                <w:rFonts w:ascii="Times New Roman" w:eastAsia="Times New Roman" w:hAnsi="Times New Roman" w:cs="Times New Roman"/>
                <w:sz w:val="28"/>
                <w:szCs w:val="28"/>
                <w:lang w:eastAsia="ru-RU"/>
              </w:rPr>
              <w:t>3  пункта</w:t>
            </w:r>
            <w:proofErr w:type="gramEnd"/>
            <w:r w:rsidRPr="00A31B5C">
              <w:rPr>
                <w:rFonts w:ascii="Times New Roman" w:eastAsia="Times New Roman" w:hAnsi="Times New Roman" w:cs="Times New Roman"/>
                <w:sz w:val="28"/>
                <w:szCs w:val="28"/>
                <w:lang w:eastAsia="ru-RU"/>
              </w:rPr>
              <w:t xml:space="preserve"> 2</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3"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Член садоводческого некоммерческого товарищества (СНТ) или огороднического некоммерческого товарищества (ОНТ)</w:t>
            </w:r>
          </w:p>
        </w:tc>
        <w:tc>
          <w:tcPr>
            <w:tcW w:w="2156"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Садовый земельный участок или огородный земельный участок, образованный из земельного участка, предоставленного СНТ или ОНТ</w:t>
            </w:r>
          </w:p>
        </w:tc>
        <w:tc>
          <w:tcPr>
            <w:tcW w:w="3685" w:type="dxa"/>
            <w:tcBorders>
              <w:top w:val="single" w:sz="6"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 подтверждающий членство заявителя в СНТ или ОНТ</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Решение общего собрания членов СНТ или ОНТ о распределении садового или огородного земельного участка заявителю</w:t>
            </w:r>
          </w:p>
        </w:tc>
      </w:tr>
      <w:tr w:rsidR="00A31B5C" w:rsidRPr="00A31B5C" w:rsidTr="00A31B5C">
        <w:trPr>
          <w:trHeight w:val="1299"/>
        </w:trPr>
        <w:tc>
          <w:tcPr>
            <w:tcW w:w="2162"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Подпункт </w:t>
            </w:r>
            <w:proofErr w:type="gramStart"/>
            <w:r w:rsidRPr="00A31B5C">
              <w:rPr>
                <w:rFonts w:ascii="Times New Roman" w:eastAsia="Times New Roman" w:hAnsi="Times New Roman" w:cs="Times New Roman"/>
                <w:sz w:val="28"/>
                <w:szCs w:val="28"/>
                <w:lang w:eastAsia="ru-RU"/>
              </w:rPr>
              <w:t>6  пункта</w:t>
            </w:r>
            <w:proofErr w:type="gramEnd"/>
            <w:r w:rsidRPr="00A31B5C">
              <w:rPr>
                <w:rFonts w:ascii="Times New Roman" w:eastAsia="Times New Roman" w:hAnsi="Times New Roman" w:cs="Times New Roman"/>
                <w:sz w:val="28"/>
                <w:szCs w:val="28"/>
                <w:lang w:eastAsia="ru-RU"/>
              </w:rPr>
              <w:t xml:space="preserve"> 2</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4"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Собственник здания, сооружения либо помещения в здании, сооружении</w:t>
            </w:r>
          </w:p>
        </w:tc>
        <w:tc>
          <w:tcPr>
            <w:tcW w:w="2156" w:type="dxa"/>
            <w:tcBorders>
              <w:top w:val="single" w:sz="4" w:space="0" w:color="auto"/>
              <w:bottom w:val="none" w:sz="4" w:space="0" w:color="000000"/>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 на котором расположено здание, сооружение</w:t>
            </w:r>
          </w:p>
        </w:tc>
        <w:tc>
          <w:tcPr>
            <w:tcW w:w="3685" w:type="dxa"/>
            <w:tcBorders>
              <w:top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Документ, удостоверяющий (устанавливающий) права заявителя на испрашиваемый земельный участок, если право на такой земельный </w:t>
            </w:r>
            <w:r w:rsidRPr="00A31B5C">
              <w:rPr>
                <w:rFonts w:ascii="Times New Roman" w:eastAsia="Times New Roman" w:hAnsi="Times New Roman" w:cs="Times New Roman"/>
                <w:sz w:val="28"/>
                <w:szCs w:val="28"/>
                <w:lang w:eastAsia="ru-RU"/>
              </w:rPr>
              <w:lastRenderedPageBreak/>
              <w:t>участок не зарегистрировано в ЕГРН (при наличии соответствующих прав на земельный участок)</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A31B5C" w:rsidRPr="00A31B5C" w:rsidTr="00A31B5C">
        <w:tc>
          <w:tcPr>
            <w:tcW w:w="2162"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Подпункт </w:t>
            </w:r>
            <w:proofErr w:type="gramStart"/>
            <w:r w:rsidRPr="00A31B5C">
              <w:rPr>
                <w:rFonts w:ascii="Times New Roman" w:eastAsia="Times New Roman" w:hAnsi="Times New Roman" w:cs="Times New Roman"/>
                <w:sz w:val="28"/>
                <w:szCs w:val="28"/>
                <w:lang w:eastAsia="ru-RU"/>
              </w:rPr>
              <w:t>7  пункта</w:t>
            </w:r>
            <w:proofErr w:type="gramEnd"/>
            <w:r w:rsidRPr="00A31B5C">
              <w:rPr>
                <w:rFonts w:ascii="Times New Roman" w:eastAsia="Times New Roman" w:hAnsi="Times New Roman" w:cs="Times New Roman"/>
                <w:sz w:val="28"/>
                <w:szCs w:val="28"/>
                <w:lang w:eastAsia="ru-RU"/>
              </w:rPr>
              <w:t xml:space="preserve"> 2</w:t>
            </w:r>
          </w:p>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5"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Юридическое лицо, использующее земельный участок на праве постоянного (бессрочного) пользования</w:t>
            </w:r>
          </w:p>
        </w:tc>
        <w:tc>
          <w:tcPr>
            <w:tcW w:w="2156"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 принадлежащий юридическому лицу на праве постоянного (бессрочного) пользования</w:t>
            </w:r>
          </w:p>
        </w:tc>
        <w:tc>
          <w:tcPr>
            <w:tcW w:w="3685" w:type="dxa"/>
            <w:tcBorders>
              <w:top w:val="single" w:sz="4" w:space="0" w:color="auto"/>
              <w:bottom w:val="single" w:sz="4" w:space="0" w:color="auto"/>
            </w:tcBorders>
          </w:tcPr>
          <w:p w:rsidR="00A31B5C" w:rsidRPr="00A31B5C" w:rsidRDefault="00A31B5C" w:rsidP="00A31B5C">
            <w:pPr>
              <w:spacing w:after="1"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bl>
    <w:p w:rsidR="00A31B5C" w:rsidRPr="00A31B5C" w:rsidRDefault="00A31B5C" w:rsidP="00A31B5C">
      <w:pPr>
        <w:spacing w:after="0" w:line="240" w:lineRule="auto"/>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2.8.2. Заявление о предоставлении земельного участка в собственность за плату без проведения торгов (далее – предоставление земельного участка) по форме согласно приложению 2 к настоящему административному регламенту, в котором должны быть указаны:</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фамилия, имя, отчество (при наличии), место жительства заявителя и реквизиты документа, удостоверяющего личность заявителя (для гражданина);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кадастровый номер испрашиваемого земельного участка;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основание предоставления земельного участка без проведения торгов из числа предусмотренных пунктом 2 статьи 39.3 ЗК РФ;</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цель использования земельного участка;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реквизиты решения о предварительном согласовании в случае, если испрашиваемый земельный участок образовывался или его границы уточнялись на основании данного решения;</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почтовый адрес и (или) адрес электронной почты для связи с заявителем.</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заявлению о предоставлении земельного участка прилагаются документы, указанные в подпунктах 1-2, 5-7 пункта 2.8.1 настоящего Административного регламента.</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Предоставление заявителем документов, указанных в подпунктах 1-2, 5-7 пункта 2.8.1 настоящего Административного регламента, не требуется в случае, если данные документы направлялись в Уполномоченный орган с заявлением о предварительном согласовании, по итогам рассмотрения которого принято решение о предварительном согласовании.</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случаях, предусмотренных </w:t>
      </w:r>
      <w:hyperlink r:id="rId16" w:tooltip="consultantplus://offline/ref=10F855FDD1151EAAB5BB098C4CBA13551E19AFF6B71D806CDC6ABCD834EB460CF379DDF3ABE9kDM" w:history="1">
        <w:r w:rsidRPr="00A31B5C">
          <w:rPr>
            <w:rFonts w:ascii="Times New Roman" w:eastAsia="Times New Roman" w:hAnsi="Times New Roman" w:cs="Times New Roman"/>
            <w:sz w:val="28"/>
            <w:szCs w:val="28"/>
            <w:lang w:eastAsia="ru-RU"/>
          </w:rPr>
          <w:t>подпунктом 7 пункта 2 статьи 39.</w:t>
        </w:r>
      </w:hyperlink>
      <w:r w:rsidRPr="00A31B5C">
        <w:rPr>
          <w:rFonts w:ascii="Times New Roman" w:eastAsia="Times New Roman" w:hAnsi="Times New Roman" w:cs="Times New Roman"/>
          <w:sz w:val="28"/>
          <w:szCs w:val="28"/>
          <w:lang w:eastAsia="ru-RU"/>
        </w:rPr>
        <w:t>3 ЗК РФ,                   с заявлением о предоставлении земельного участка заявитель также представляет заявление о прекращении права постоянного (бессрочного) пользования таким земельным участком.</w:t>
      </w:r>
    </w:p>
    <w:p w:rsidR="00A31B5C" w:rsidRPr="00A31B5C" w:rsidRDefault="00A31B5C" w:rsidP="00A31B5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2.9. Заявление и прилагаемые документы, указанные в пункте2.8 Административного регламента, направляются (подаются) в форме:</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документа на бумажном носителе посредством почтового отправления с описью вложения и уведомлением о вручении;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документа на бумажном носителе при личном обращении в Уполномоченный орган или многофункциональный центр;</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электронного документа с использованием ЕПГУ;</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электронного документа с использованием регионального портала.</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2.10. Заявление в форме документа на бумажном носителе подписывается заявителем.</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 xml:space="preserve">2.11. В случае направления заявления посредством ЕПГУ, регионального портала формирование заявления осуществляется посредством заполнения интерактивной формы, которая может также включать в себя опросную форму </w:t>
      </w:r>
      <w:r w:rsidRPr="00A31B5C">
        <w:rPr>
          <w:rFonts w:ascii="Times New Roman" w:eastAsia="Times New Roman" w:hAnsi="Times New Roman" w:cs="Times New Roman"/>
          <w:sz w:val="28"/>
          <w:szCs w:val="28"/>
          <w:lang w:eastAsia="ru-RU" w:bidi="ru-RU"/>
        </w:rPr>
        <w:lastRenderedPageBreak/>
        <w:t>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2.12.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2.13. При подаче заявления и прилагаемых к нему документов в Уполномоченный орган Заявитель предъявляет оригиналы документов для сверки.</w:t>
      </w:r>
    </w:p>
    <w:p w:rsidR="00A31B5C" w:rsidRPr="00A31B5C" w:rsidRDefault="00A31B5C" w:rsidP="00A31B5C">
      <w:pPr>
        <w:widowControl w:val="0"/>
        <w:shd w:val="clear" w:color="auto" w:fill="FFFFFF"/>
        <w:tabs>
          <w:tab w:val="left" w:pos="932"/>
        </w:tabs>
        <w:spacing w:after="0" w:line="240" w:lineRule="auto"/>
        <w:ind w:firstLine="567"/>
        <w:jc w:val="both"/>
        <w:rPr>
          <w:rFonts w:ascii="Times New Roman" w:eastAsia="Times New Roman" w:hAnsi="Times New Roman" w:cs="Times New Roman"/>
          <w:sz w:val="28"/>
          <w:szCs w:val="28"/>
          <w:lang w:eastAsia="ru-RU" w:bidi="ru-RU"/>
        </w:rPr>
      </w:pPr>
      <w:r w:rsidRPr="00A31B5C">
        <w:rPr>
          <w:rFonts w:ascii="Times New Roman" w:eastAsia="Times New Roman" w:hAnsi="Times New Roman" w:cs="Times New Roman"/>
          <w:sz w:val="28"/>
          <w:szCs w:val="28"/>
          <w:lang w:eastAsia="ru-RU"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31B5C" w:rsidRPr="00A31B5C" w:rsidRDefault="00A31B5C" w:rsidP="00A31B5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2.14.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31B5C" w:rsidRPr="00A31B5C" w:rsidRDefault="00A31B5C" w:rsidP="00A31B5C">
      <w:pPr>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Заявитель вправе представить в Уполномоченный орган по собственной инициативе следующие документы (информацию):</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2"/>
        <w:gridCol w:w="2141"/>
        <w:gridCol w:w="2156"/>
        <w:gridCol w:w="3803"/>
      </w:tblGrid>
      <w:tr w:rsidR="00A31B5C" w:rsidRPr="00A31B5C" w:rsidTr="00A31B5C">
        <w:tc>
          <w:tcPr>
            <w:tcW w:w="2162" w:type="dxa"/>
            <w:tcBorders>
              <w:top w:val="single" w:sz="4" w:space="0" w:color="auto"/>
              <w:bottom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Основание предоставления земельного участка в без проведения торгов</w:t>
            </w:r>
          </w:p>
        </w:tc>
        <w:tc>
          <w:tcPr>
            <w:tcW w:w="2141" w:type="dxa"/>
            <w:tcBorders>
              <w:top w:val="single" w:sz="4" w:space="0" w:color="auto"/>
              <w:bottom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Заявитель </w:t>
            </w:r>
          </w:p>
        </w:tc>
        <w:tc>
          <w:tcPr>
            <w:tcW w:w="2156" w:type="dxa"/>
            <w:tcBorders>
              <w:top w:val="single" w:sz="4" w:space="0" w:color="auto"/>
              <w:bottom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w:t>
            </w:r>
          </w:p>
        </w:tc>
        <w:tc>
          <w:tcPr>
            <w:tcW w:w="3803" w:type="dxa"/>
            <w:tcBorders>
              <w:top w:val="single" w:sz="4" w:space="0" w:color="auto"/>
              <w:bottom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p>
        </w:tc>
      </w:tr>
      <w:tr w:rsidR="00A31B5C" w:rsidRPr="00A31B5C" w:rsidTr="00A31B5C">
        <w:trPr>
          <w:trHeight w:val="590"/>
        </w:trPr>
        <w:tc>
          <w:tcPr>
            <w:tcW w:w="2162"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Подпункт 3 пункта 2</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7"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Член садоводческого некоммерческого товарищества (СНТ) или огороднического некоммерческого товарищества (ОНТ)</w:t>
            </w:r>
          </w:p>
        </w:tc>
        <w:tc>
          <w:tcPr>
            <w:tcW w:w="2156"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Садовый земельный участок или огородный земельный участок, образованный из земельного участка, предоставленного СНТ или ОНТ</w:t>
            </w:r>
          </w:p>
        </w:tc>
        <w:tc>
          <w:tcPr>
            <w:tcW w:w="3803"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Утвержденный проект межевания территории</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ЕГРЮЛ в отношении СНТ или ОНТ</w:t>
            </w:r>
          </w:p>
        </w:tc>
      </w:tr>
      <w:tr w:rsidR="00A31B5C" w:rsidRPr="00A31B5C" w:rsidTr="00A31B5C">
        <w:trPr>
          <w:trHeight w:val="5461"/>
        </w:trPr>
        <w:tc>
          <w:tcPr>
            <w:tcW w:w="2162"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Подпункт 6 пункта 2</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8"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Собственник здания, сооружения либо помещения в здании, сооружении</w:t>
            </w:r>
          </w:p>
        </w:tc>
        <w:tc>
          <w:tcPr>
            <w:tcW w:w="2156"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 на котором расположено здание, сооружение</w:t>
            </w:r>
          </w:p>
        </w:tc>
        <w:tc>
          <w:tcPr>
            <w:tcW w:w="3803"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 здании и (или) сооружении, расположенном(</w:t>
            </w:r>
            <w:proofErr w:type="spellStart"/>
            <w:r w:rsidRPr="00A31B5C">
              <w:rPr>
                <w:rFonts w:ascii="Times New Roman" w:eastAsia="Times New Roman" w:hAnsi="Times New Roman" w:cs="Times New Roman"/>
                <w:sz w:val="28"/>
                <w:szCs w:val="28"/>
                <w:lang w:eastAsia="ru-RU"/>
              </w:rPr>
              <w:t>ых</w:t>
            </w:r>
            <w:proofErr w:type="spellEnd"/>
            <w:r w:rsidRPr="00A31B5C">
              <w:rPr>
                <w:rFonts w:ascii="Times New Roman" w:eastAsia="Times New Roman" w:hAnsi="Times New Roman" w:cs="Times New Roman"/>
                <w:sz w:val="28"/>
                <w:szCs w:val="28"/>
                <w:lang w:eastAsia="ru-RU"/>
              </w:rPr>
              <w:t>) на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ЕГРЮЛ о юридическом лице, являющемся заявителем</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Выписка из Единого государственного реестра индивидуальных </w:t>
            </w:r>
            <w:r w:rsidRPr="00A31B5C">
              <w:rPr>
                <w:rFonts w:ascii="Times New Roman" w:eastAsia="Times New Roman" w:hAnsi="Times New Roman" w:cs="Times New Roman"/>
                <w:sz w:val="28"/>
                <w:szCs w:val="28"/>
                <w:lang w:eastAsia="ru-RU"/>
              </w:rPr>
              <w:lastRenderedPageBreak/>
              <w:t>предпринимателей (ЕГРИП) об индивидуальном предпринимателе, являющемся заявителем</w:t>
            </w:r>
          </w:p>
        </w:tc>
      </w:tr>
      <w:tr w:rsidR="00A31B5C" w:rsidRPr="00A31B5C" w:rsidTr="00A31B5C">
        <w:trPr>
          <w:trHeight w:val="1381"/>
        </w:trPr>
        <w:tc>
          <w:tcPr>
            <w:tcW w:w="2162"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Подпункт 7 пункта 2</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19"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Юридическое лицо, использующее земельный участок на праве постоянного (бессрочного) пользования</w:t>
            </w:r>
          </w:p>
        </w:tc>
        <w:tc>
          <w:tcPr>
            <w:tcW w:w="2156"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 принадлежащий юридическому лицу на праве постоянного (бессрочного) пользования</w:t>
            </w:r>
          </w:p>
        </w:tc>
        <w:tc>
          <w:tcPr>
            <w:tcW w:w="3803"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ЕГРЮЛ о юридическом лице, являющемся заявителем</w:t>
            </w:r>
          </w:p>
        </w:tc>
      </w:tr>
      <w:tr w:rsidR="00A31B5C" w:rsidRPr="00A31B5C" w:rsidTr="00A31B5C">
        <w:trPr>
          <w:trHeight w:val="3677"/>
        </w:trPr>
        <w:tc>
          <w:tcPr>
            <w:tcW w:w="2162" w:type="dxa"/>
            <w:tcBorders>
              <w:top w:val="single" w:sz="4" w:space="0" w:color="auto"/>
              <w:bottom w:val="none" w:sz="4" w:space="0" w:color="000000"/>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Подпункт </w:t>
            </w:r>
            <w:proofErr w:type="gramStart"/>
            <w:r w:rsidRPr="00A31B5C">
              <w:rPr>
                <w:rFonts w:ascii="Times New Roman" w:eastAsia="Times New Roman" w:hAnsi="Times New Roman" w:cs="Times New Roman"/>
                <w:sz w:val="28"/>
                <w:szCs w:val="28"/>
                <w:lang w:eastAsia="ru-RU"/>
              </w:rPr>
              <w:t>8  пункта</w:t>
            </w:r>
            <w:proofErr w:type="gramEnd"/>
            <w:r w:rsidRPr="00A31B5C">
              <w:rPr>
                <w:rFonts w:ascii="Times New Roman" w:eastAsia="Times New Roman" w:hAnsi="Times New Roman" w:cs="Times New Roman"/>
                <w:sz w:val="28"/>
                <w:szCs w:val="28"/>
                <w:lang w:eastAsia="ru-RU"/>
              </w:rPr>
              <w:t xml:space="preserve"> 2</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20"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bottom w:val="none" w:sz="4" w:space="0" w:color="000000"/>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w:t>
            </w:r>
            <w:r w:rsidRPr="00A31B5C">
              <w:rPr>
                <w:rFonts w:ascii="Times New Roman" w:eastAsia="Times New Roman" w:hAnsi="Times New Roman" w:cs="Times New Roman"/>
                <w:sz w:val="28"/>
                <w:szCs w:val="28"/>
                <w:lang w:eastAsia="ru-RU"/>
              </w:rPr>
              <w:lastRenderedPageBreak/>
              <w:t>муниципальной собственности</w:t>
            </w:r>
          </w:p>
        </w:tc>
        <w:tc>
          <w:tcPr>
            <w:tcW w:w="2156" w:type="dxa"/>
            <w:tcBorders>
              <w:top w:val="single" w:sz="4" w:space="0" w:color="auto"/>
              <w:bottom w:val="none" w:sz="4" w:space="0" w:color="000000"/>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803"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ЕГРЮЛ о юридическом лице, являющемся заявителем</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ЕГРИП об индивидуальном предпринимателе, являющемся заявителем</w:t>
            </w:r>
          </w:p>
        </w:tc>
      </w:tr>
      <w:tr w:rsidR="00A31B5C" w:rsidRPr="00A31B5C" w:rsidTr="00A31B5C">
        <w:trPr>
          <w:trHeight w:val="2302"/>
        </w:trPr>
        <w:tc>
          <w:tcPr>
            <w:tcW w:w="2162"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Подпункт </w:t>
            </w:r>
            <w:proofErr w:type="gramStart"/>
            <w:r w:rsidRPr="00A31B5C">
              <w:rPr>
                <w:rFonts w:ascii="Times New Roman" w:eastAsia="Times New Roman" w:hAnsi="Times New Roman" w:cs="Times New Roman"/>
                <w:sz w:val="28"/>
                <w:szCs w:val="28"/>
                <w:lang w:eastAsia="ru-RU"/>
              </w:rPr>
              <w:t>9  пункта</w:t>
            </w:r>
            <w:proofErr w:type="gramEnd"/>
            <w:r w:rsidRPr="00A31B5C">
              <w:rPr>
                <w:rFonts w:ascii="Times New Roman" w:eastAsia="Times New Roman" w:hAnsi="Times New Roman" w:cs="Times New Roman"/>
                <w:sz w:val="28"/>
                <w:szCs w:val="28"/>
                <w:lang w:eastAsia="ru-RU"/>
              </w:rPr>
              <w:t xml:space="preserve"> 2</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статьи </w:t>
            </w:r>
            <w:hyperlink r:id="rId21" w:tooltip="consultantplus://offline/ref=0E885329CB9322F50FCF7361F164B624F6F007AC5F439FE92163A8F014FFD42A56D5816292P6u1L" w:history="1">
              <w:r w:rsidRPr="00A31B5C">
                <w:rPr>
                  <w:rFonts w:ascii="Times New Roman" w:eastAsia="Times New Roman" w:hAnsi="Times New Roman" w:cs="Times New Roman"/>
                  <w:sz w:val="28"/>
                  <w:szCs w:val="28"/>
                  <w:lang w:eastAsia="ru-RU"/>
                </w:rPr>
                <w:t>3</w:t>
              </w:r>
            </w:hyperlink>
            <w:r w:rsidRPr="00A31B5C">
              <w:rPr>
                <w:rFonts w:ascii="Times New Roman" w:eastAsia="Times New Roman" w:hAnsi="Times New Roman" w:cs="Times New Roman"/>
                <w:sz w:val="28"/>
                <w:szCs w:val="28"/>
                <w:lang w:eastAsia="ru-RU"/>
              </w:rPr>
              <w:t>9.3 ЗК РФ</w:t>
            </w:r>
          </w:p>
        </w:tc>
        <w:tc>
          <w:tcPr>
            <w:tcW w:w="2141"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156"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3803" w:type="dxa"/>
            <w:tcBorders>
              <w:top w:val="single" w:sz="4" w:space="0" w:color="auto"/>
            </w:tcBorders>
          </w:tcPr>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ЕГРН об объекте недвижимости (об испрашиваемом земельном участке)</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ЕГРЮЛ о юридическом лице, являющемся заявителем</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Выписка из ЕГРИП об индивидуальном предпринимателе, являющемся заявителем</w:t>
            </w:r>
          </w:p>
        </w:tc>
      </w:tr>
    </w:tbl>
    <w:p w:rsidR="00A31B5C" w:rsidRPr="00A31B5C" w:rsidRDefault="00A31B5C" w:rsidP="00A31B5C">
      <w:pPr>
        <w:widowControl w:val="0"/>
        <w:spacing w:after="0" w:line="240" w:lineRule="auto"/>
        <w:jc w:val="both"/>
        <w:rPr>
          <w:rFonts w:ascii="Times New Roman" w:eastAsia="Times New Roman" w:hAnsi="Times New Roman" w:cs="Times New Roman"/>
          <w:sz w:val="28"/>
          <w:szCs w:val="28"/>
          <w:lang w:eastAsia="ru-RU"/>
        </w:rPr>
      </w:pPr>
    </w:p>
    <w:p w:rsidR="00A31B5C" w:rsidRPr="00A31B5C" w:rsidRDefault="00A31B5C" w:rsidP="00A31B5C">
      <w:pPr>
        <w:widowControl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случае если заявитель не представил указанные документы (информацию) по собственной инициативе, данные документы (информацию) Уполномоченный орган самостоятельно запрашивает и получает в рамках межведомственного информационного взаимодействия.</w:t>
      </w:r>
    </w:p>
    <w:p w:rsidR="00A31B5C" w:rsidRPr="00A31B5C" w:rsidRDefault="00A31B5C" w:rsidP="00A31B5C">
      <w:pPr>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w:t>
      </w:r>
      <w:r w:rsidRPr="00A31B5C">
        <w:rPr>
          <w:rFonts w:ascii="Times New Roman" w:eastAsia="Times New Roman" w:hAnsi="Times New Roman" w:cs="Times New Roman"/>
          <w:sz w:val="28"/>
          <w:szCs w:val="28"/>
          <w:lang w:eastAsia="ru-RU"/>
        </w:rPr>
        <w:lastRenderedPageBreak/>
        <w:t>земельный участок и не запрашивается уполномоченным органом посредством межведомственного информационного взаимодействия.</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2.15. При предоставлении муниципальной услуги запрещается требовать от заявителя:</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2" w:history="1">
        <w:r w:rsidRPr="00A31B5C">
          <w:rPr>
            <w:rFonts w:ascii="Times New Roman" w:eastAsia="Times New Roman" w:hAnsi="Times New Roman" w:cs="Times New Roman"/>
            <w:sz w:val="28"/>
            <w:szCs w:val="28"/>
            <w:lang w:eastAsia="ru-RU"/>
          </w:rPr>
          <w:t>частью 1 статьи 1</w:t>
        </w:r>
      </w:hyperlink>
      <w:r w:rsidRPr="00A31B5C">
        <w:rPr>
          <w:rFonts w:ascii="Times New Roman" w:eastAsia="Times New Roman" w:hAnsi="Times New Roman" w:cs="Times New Roman"/>
          <w:sz w:val="28"/>
          <w:szCs w:val="28"/>
          <w:lang w:eastAsia="ru-RU"/>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w:t>
      </w:r>
      <w:hyperlink r:id="rId23" w:history="1">
        <w:r w:rsidRPr="00A31B5C">
          <w:rPr>
            <w:rFonts w:ascii="Times New Roman" w:eastAsia="Times New Roman" w:hAnsi="Times New Roman" w:cs="Times New Roman"/>
            <w:sz w:val="28"/>
            <w:szCs w:val="28"/>
            <w:lang w:eastAsia="ru-RU"/>
          </w:rPr>
          <w:t>частью 6 статьи 7</w:t>
        </w:r>
      </w:hyperlink>
      <w:r w:rsidRPr="00A31B5C">
        <w:rPr>
          <w:rFonts w:ascii="Times New Roman" w:eastAsia="Times New Roman" w:hAnsi="Times New Roman" w:cs="Times New Roman"/>
          <w:sz w:val="28"/>
          <w:szCs w:val="28"/>
          <w:lang w:eastAsia="ru-RU"/>
        </w:rPr>
        <w:t xml:space="preserve">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выявление документально подтвержденного факта (признаков) </w:t>
      </w:r>
      <w:r w:rsidRPr="00A31B5C">
        <w:rPr>
          <w:rFonts w:ascii="Times New Roman" w:eastAsia="Times New Roman" w:hAnsi="Times New Roman" w:cs="Times New Roman"/>
          <w:sz w:val="28"/>
          <w:szCs w:val="28"/>
          <w:lang w:eastAsia="ru-RU"/>
        </w:rPr>
        <w:lastRenderedPageBreak/>
        <w:t xml:space="preserve">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w:t>
      </w:r>
      <w:hyperlink r:id="rId24" w:history="1">
        <w:r w:rsidRPr="00A31B5C">
          <w:rPr>
            <w:rFonts w:ascii="Times New Roman" w:eastAsia="Times New Roman" w:hAnsi="Times New Roman" w:cs="Times New Roman"/>
            <w:sz w:val="28"/>
            <w:szCs w:val="28"/>
            <w:lang w:eastAsia="ru-RU"/>
          </w:rPr>
          <w:t>частью 1.1 статьи 16</w:t>
        </w:r>
      </w:hyperlink>
      <w:r w:rsidRPr="00A31B5C">
        <w:rPr>
          <w:rFonts w:ascii="Times New Roman" w:eastAsia="Times New Roman" w:hAnsi="Times New Roman" w:cs="Times New Roman"/>
          <w:sz w:val="28"/>
          <w:szCs w:val="28"/>
          <w:lang w:eastAsia="ru-RU"/>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w:t>
      </w:r>
      <w:proofErr w:type="spellStart"/>
      <w:r w:rsidRPr="00A31B5C">
        <w:rPr>
          <w:rFonts w:ascii="Times New Roman" w:eastAsia="Times New Roman" w:hAnsi="Times New Roman" w:cs="Times New Roman"/>
          <w:sz w:val="28"/>
          <w:szCs w:val="28"/>
          <w:lang w:eastAsia="ru-RU"/>
        </w:rPr>
        <w:t>вприеме</w:t>
      </w:r>
      <w:proofErr w:type="spellEnd"/>
      <w:r w:rsidRPr="00A31B5C">
        <w:rPr>
          <w:rFonts w:ascii="Times New Roman" w:eastAsia="Times New Roman" w:hAnsi="Times New Roman" w:cs="Times New Roman"/>
          <w:sz w:val="28"/>
          <w:szCs w:val="28"/>
          <w:lang w:eastAsia="ru-RU"/>
        </w:rPr>
        <w:t xml:space="preserve"> документов, необходимых для предоставления муниципальной услуги, либо руководителя организации, предусмотренной </w:t>
      </w:r>
      <w:hyperlink r:id="rId25" w:history="1">
        <w:r w:rsidRPr="00A31B5C">
          <w:rPr>
            <w:rFonts w:ascii="Times New Roman" w:eastAsia="Times New Roman" w:hAnsi="Times New Roman" w:cs="Times New Roman"/>
            <w:sz w:val="28"/>
            <w:szCs w:val="28"/>
            <w:lang w:eastAsia="ru-RU"/>
          </w:rPr>
          <w:t>частью 1.1 статьи 16</w:t>
        </w:r>
      </w:hyperlink>
      <w:r w:rsidRPr="00A31B5C">
        <w:rPr>
          <w:rFonts w:ascii="Times New Roman" w:eastAsia="Times New Roman" w:hAnsi="Times New Roman" w:cs="Times New Roman"/>
          <w:sz w:val="28"/>
          <w:szCs w:val="28"/>
          <w:lang w:eastAsia="ru-RU"/>
        </w:rPr>
        <w:t xml:space="preserve"> Федерального закона № 210-ФЗ, уведомляется заявитель, а также приносятся извинения за доставленные неудобства.</w:t>
      </w:r>
    </w:p>
    <w:p w:rsidR="00A31B5C" w:rsidRPr="00A31B5C" w:rsidRDefault="00A31B5C" w:rsidP="00A31B5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Исчерпывающий перечень оснований для отказа в приеме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2.16. Основания для отказа в приеме к рассмотрению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iCs/>
          <w:sz w:val="28"/>
          <w:szCs w:val="28"/>
          <w:lang w:eastAsia="ru-RU"/>
        </w:rPr>
      </w:pPr>
      <w:r w:rsidRPr="00A31B5C">
        <w:rPr>
          <w:rFonts w:ascii="Times New Roman" w:eastAsia="Times New Roman" w:hAnsi="Times New Roman" w:cs="Times New Roman"/>
          <w:iCs/>
          <w:sz w:val="28"/>
          <w:szCs w:val="28"/>
          <w:lang w:eastAsia="ru-RU"/>
        </w:rPr>
        <w:t xml:space="preserve">При поступлении заявления и прилагаемых к нему документов в форме электронных документов с использованием информационно-телекоммуникационной сети </w:t>
      </w:r>
      <w:proofErr w:type="gramStart"/>
      <w:r w:rsidRPr="00A31B5C">
        <w:rPr>
          <w:rFonts w:ascii="Times New Roman" w:eastAsia="Times New Roman" w:hAnsi="Times New Roman" w:cs="Times New Roman"/>
          <w:iCs/>
          <w:sz w:val="28"/>
          <w:szCs w:val="28"/>
          <w:lang w:eastAsia="ru-RU"/>
        </w:rPr>
        <w:t>Интернет</w:t>
      </w:r>
      <w:proofErr w:type="gramEnd"/>
      <w:r w:rsidRPr="00A31B5C">
        <w:rPr>
          <w:rFonts w:ascii="Times New Roman" w:eastAsia="Times New Roman" w:hAnsi="Times New Roman" w:cs="Times New Roman"/>
          <w:iCs/>
          <w:sz w:val="28"/>
          <w:szCs w:val="28"/>
          <w:lang w:eastAsia="ru-RU"/>
        </w:rPr>
        <w:t xml:space="preserve"> уполномоченный орган отказывает в приеме к рассмотрению заявления в следующих случаях:</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iCs/>
          <w:sz w:val="28"/>
          <w:szCs w:val="28"/>
          <w:lang w:eastAsia="ru-RU"/>
        </w:rPr>
      </w:pPr>
      <w:r w:rsidRPr="00A31B5C">
        <w:rPr>
          <w:rFonts w:ascii="Times New Roman" w:eastAsia="Times New Roman" w:hAnsi="Times New Roman" w:cs="Times New Roman"/>
          <w:iCs/>
          <w:sz w:val="28"/>
          <w:szCs w:val="28"/>
          <w:lang w:eastAsia="ru-RU"/>
        </w:rPr>
        <w:t xml:space="preserve">заявление и прилагаемые к нему документы направлены с нарушением требований, установленных пунктами 2.8.1 и 2.8.2 настоящего Административного регламента, приказа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r w:rsidRPr="00A31B5C">
        <w:rPr>
          <w:rFonts w:ascii="Times New Roman" w:eastAsia="Times New Roman" w:hAnsi="Times New Roman" w:cs="Times New Roman"/>
          <w:iCs/>
          <w:sz w:val="28"/>
          <w:szCs w:val="28"/>
          <w:lang w:eastAsia="ru-RU"/>
        </w:rPr>
        <w:lastRenderedPageBreak/>
        <w:t>(далее – Приказ № 7);</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iCs/>
          <w:sz w:val="28"/>
          <w:szCs w:val="28"/>
          <w:lang w:eastAsia="ru-RU"/>
        </w:rPr>
        <w:t xml:space="preserve">в заявлении, подписанном усиленной </w:t>
      </w:r>
      <w:r w:rsidRPr="00A31B5C">
        <w:rPr>
          <w:rFonts w:ascii="Times New Roman" w:eastAsia="Times New Roman" w:hAnsi="Times New Roman" w:cs="Times New Roman"/>
          <w:sz w:val="28"/>
          <w:szCs w:val="28"/>
          <w:lang w:eastAsia="ru-RU"/>
        </w:rPr>
        <w:t>квалифицированной электронной подписью (далее – квалифицированная подпись), выявлено несоблюдение установленных условий признания действительности данной подписи.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2.16.1. Основания для возврата заявления о предварительном согласовании: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заявление не соответствует требованиям, установленным пунктом 2.8.1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заявление подано в иной уполномоченный орган;</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к заявлению не приложены документы, предусмотренные пунктом 2.8.1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2.16.2. Основания для возврата заявления о предоставлении земельного участка: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заявление не соответствует требованиям, установленным пунктом 2.8.2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заявление подано в иной уполномоченный орган;</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к заявлению не приложены документы, предусмотренные пунктом 2.8.2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2.17. Решение об отказе в приеме документов, необходимых для предоставления муниципальной услуги, направляется в личный кабинет Заявителя на ЕПГУ не позднее 3 дней, со дня подачи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2.18.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Исчерпывающий перечень оснований для приостановления или отказа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2.19. Основания для приостановления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случае, если на дату поступления в уполномоченный орган заявления о предварительном согласовании с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2.20. Основания для отказа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2.20.1. Уполномоченный орган принимает решение об отказе в предварительном согласовании при наличии хотя бы одного из следующих оснований: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одному из следующих оснований: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разработка схемы расположения земельного участка с нарушением предусмотренных статьей 11.9 ЗК РФ требований к образуемым земельным участкам;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поступившее в уполномоченный орган уведомление Министерства природных ресурсов и экологии Ростовской области об отказе в согласовании схемы расположения земельного участка.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 земельный участок, который предстоит образовать, не может быть предоставлен заявителю по основаниям, указанным в подпунктах 1 - 13, 15 - 19, 22 и 23 пункта 2.20.2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sz w:val="28"/>
          <w:szCs w:val="28"/>
          <w:lang w:eastAsia="ru-RU"/>
        </w:rPr>
        <w:t xml:space="preserve">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w:t>
      </w:r>
      <w:r w:rsidRPr="00A31B5C">
        <w:rPr>
          <w:rFonts w:ascii="Times New Roman" w:eastAsia="Times New Roman" w:hAnsi="Times New Roman" w:cs="Times New Roman"/>
          <w:color w:val="000000"/>
          <w:sz w:val="28"/>
          <w:szCs w:val="28"/>
          <w:lang w:eastAsia="ru-RU"/>
        </w:rPr>
        <w:t>заявителю по основаниям, указанным в подпунктах 1 - 23 пункта 2.20.2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2.20.2. Уполномоченный орган принимает решение об отказе в предоставлении земельного участка при наличии хотя бы одного из следующих оснований: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A31B5C">
        <w:rPr>
          <w:rFonts w:ascii="Times New Roman" w:eastAsia="Times New Roman" w:hAnsi="Times New Roman" w:cs="Times New Roman"/>
          <w:color w:val="000000"/>
          <w:sz w:val="28"/>
          <w:szCs w:val="28"/>
          <w:lang w:eastAsia="ru-RU"/>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6" w:tooltip="consultantplus://offline/ref=76A038209484676489BE10DBBAA5C16B5D7B483A3B72DD1C906327BB6BFFCA717B194839E56DP5K6H" w:history="1">
        <w:r w:rsidRPr="00A31B5C">
          <w:rPr>
            <w:rFonts w:ascii="Times New Roman" w:eastAsia="Times New Roman" w:hAnsi="Times New Roman" w:cs="Times New Roman"/>
            <w:color w:val="000000"/>
            <w:sz w:val="28"/>
            <w:szCs w:val="28"/>
            <w:lang w:eastAsia="ru-RU"/>
          </w:rPr>
          <w:t>статьей 39.36</w:t>
        </w:r>
      </w:hyperlink>
      <w:r w:rsidRPr="00A31B5C">
        <w:rPr>
          <w:rFonts w:ascii="Times New Roman" w:eastAsia="Times New Roman" w:hAnsi="Times New Roman" w:cs="Times New Roman"/>
          <w:color w:val="000000"/>
          <w:sz w:val="28"/>
          <w:szCs w:val="28"/>
          <w:lang w:eastAsia="ru-RU"/>
        </w:rPr>
        <w:t xml:space="preserve"> ЗК РФ, либо с </w:t>
      </w:r>
      <w:proofErr w:type="spellStart"/>
      <w:r w:rsidRPr="00A31B5C">
        <w:rPr>
          <w:rFonts w:ascii="Times New Roman" w:eastAsia="Times New Roman" w:hAnsi="Times New Roman" w:cs="Times New Roman"/>
          <w:color w:val="000000"/>
          <w:sz w:val="28"/>
          <w:szCs w:val="28"/>
          <w:lang w:eastAsia="ru-RU"/>
        </w:rPr>
        <w:t>заявлениемо</w:t>
      </w:r>
      <w:proofErr w:type="spellEnd"/>
      <w:r w:rsidRPr="00A31B5C">
        <w:rPr>
          <w:rFonts w:ascii="Times New Roman" w:eastAsia="Times New Roman" w:hAnsi="Times New Roman" w:cs="Times New Roman"/>
          <w:color w:val="000000"/>
          <w:sz w:val="28"/>
          <w:szCs w:val="28"/>
          <w:lang w:eastAsia="ru-RU"/>
        </w:rPr>
        <w:t xml:space="preserve">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7" w:tooltip="consultantplus://offline/ref=76A038209484676489BE10DBBAA5C16B5D7B483B367DDD1C906327BB6BFFCA717B19483AE26DP5KBH" w:history="1">
        <w:r w:rsidRPr="00A31B5C">
          <w:rPr>
            <w:rFonts w:ascii="Times New Roman" w:eastAsia="Times New Roman" w:hAnsi="Times New Roman" w:cs="Times New Roman"/>
            <w:color w:val="000000"/>
            <w:sz w:val="28"/>
            <w:szCs w:val="28"/>
            <w:lang w:eastAsia="ru-RU"/>
          </w:rPr>
          <w:t>частью 11 статьи 55.32</w:t>
        </w:r>
      </w:hyperlink>
      <w:r w:rsidRPr="00A31B5C">
        <w:rPr>
          <w:rFonts w:ascii="Times New Roman" w:eastAsia="Times New Roman" w:hAnsi="Times New Roman" w:cs="Times New Roman"/>
          <w:color w:val="000000"/>
          <w:sz w:val="28"/>
          <w:szCs w:val="28"/>
          <w:lang w:eastAsia="ru-RU"/>
        </w:rPr>
        <w:t xml:space="preserve"> Градостроительного кодекса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8" w:tooltip="consultantplus://offline/ref=6711FC0AB56588B6B5B6B6ED7BA043316188C5ED6474D9F65CF0042BCE9EC03153399EDD97D1Y6SBH" w:history="1">
        <w:r w:rsidRPr="00A31B5C">
          <w:rPr>
            <w:rFonts w:ascii="Times New Roman" w:eastAsia="Times New Roman" w:hAnsi="Times New Roman" w:cs="Times New Roman"/>
            <w:color w:val="000000"/>
            <w:sz w:val="28"/>
            <w:szCs w:val="28"/>
            <w:lang w:eastAsia="ru-RU"/>
          </w:rPr>
          <w:t>статьей 39.36</w:t>
        </w:r>
      </w:hyperlink>
      <w:r w:rsidRPr="00A31B5C">
        <w:rPr>
          <w:rFonts w:ascii="Times New Roman" w:eastAsia="Times New Roman" w:hAnsi="Times New Roman" w:cs="Times New Roman"/>
          <w:color w:val="000000"/>
          <w:sz w:val="28"/>
          <w:szCs w:val="28"/>
          <w:lang w:eastAsia="ru-RU"/>
        </w:rPr>
        <w:t xml:space="preserve"> ЗК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w:t>
      </w:r>
      <w:r w:rsidRPr="00A31B5C">
        <w:rPr>
          <w:rFonts w:ascii="Times New Roman" w:eastAsia="Times New Roman" w:hAnsi="Times New Roman" w:cs="Times New Roman"/>
          <w:color w:val="000000"/>
          <w:sz w:val="28"/>
          <w:szCs w:val="28"/>
          <w:lang w:eastAsia="ru-RU"/>
        </w:rPr>
        <w:lastRenderedPageBreak/>
        <w:t>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11) указанный в заявлении о предоставлении земельного участка земельный участок является предметом аукциона, извещение </w:t>
      </w:r>
      <w:proofErr w:type="gramStart"/>
      <w:r w:rsidRPr="00A31B5C">
        <w:rPr>
          <w:rFonts w:ascii="Times New Roman" w:eastAsia="Times New Roman" w:hAnsi="Times New Roman" w:cs="Times New Roman"/>
          <w:color w:val="000000"/>
          <w:sz w:val="28"/>
          <w:szCs w:val="28"/>
          <w:lang w:eastAsia="ru-RU"/>
        </w:rPr>
        <w:t>о проведении</w:t>
      </w:r>
      <w:proofErr w:type="gramEnd"/>
      <w:r w:rsidRPr="00A31B5C">
        <w:rPr>
          <w:rFonts w:ascii="Times New Roman" w:eastAsia="Times New Roman" w:hAnsi="Times New Roman" w:cs="Times New Roman"/>
          <w:color w:val="000000"/>
          <w:sz w:val="28"/>
          <w:szCs w:val="28"/>
          <w:lang w:eastAsia="ru-RU"/>
        </w:rPr>
        <w:t xml:space="preserve"> которого размещено в соответствии с пунктом 19 статьи 39.11 ЗК РФ;</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12) в отношении земельного участка, указанного в заявлении о его предоставлении, поступило предусмотренное подпунктом 6 пункта 4 статьи 39.11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ЗК РФ и уполномоченным органом не принято решение об отказе в проведении этого аукциона по основаниям, предусмотренным пунктом 8 статьи 39.11 ЗК РФ;</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ЗК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15) испрашиваемый земельный участок полностью расположен в границах </w:t>
      </w:r>
      <w:r w:rsidRPr="00A31B5C">
        <w:rPr>
          <w:rFonts w:ascii="Times New Roman" w:eastAsia="Times New Roman" w:hAnsi="Times New Roman" w:cs="Times New Roman"/>
          <w:color w:val="000000"/>
          <w:sz w:val="28"/>
          <w:szCs w:val="28"/>
          <w:lang w:eastAsia="ru-RU"/>
        </w:rPr>
        <w:lastRenderedPageBreak/>
        <w:t>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29" w:tooltip="consultantplus://offline/ref=FB14C04790DDB82C2CE4576580C38FA9CCD0CA43202751F71D44B50CB0D21C2586C3734F7E2D2E3C7FFBB989542827BE00726B407573fCn1H" w:history="1">
        <w:r w:rsidRPr="00A31B5C">
          <w:rPr>
            <w:rFonts w:ascii="Times New Roman" w:eastAsia="Times New Roman" w:hAnsi="Times New Roman" w:cs="Times New Roman"/>
            <w:color w:val="000000"/>
            <w:sz w:val="28"/>
            <w:szCs w:val="28"/>
            <w:lang w:eastAsia="ru-RU"/>
          </w:rPr>
          <w:t>пунктом 6 статьи 39.10</w:t>
        </w:r>
      </w:hyperlink>
      <w:r w:rsidRPr="00A31B5C">
        <w:rPr>
          <w:rFonts w:ascii="Times New Roman" w:eastAsia="Times New Roman" w:hAnsi="Times New Roman" w:cs="Times New Roman"/>
          <w:color w:val="000000"/>
          <w:sz w:val="28"/>
          <w:szCs w:val="28"/>
          <w:lang w:eastAsia="ru-RU"/>
        </w:rPr>
        <w:t xml:space="preserve"> ЗК РФ;</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19) предоставление земельного участка на заявленном виде прав не допускается;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20) в отношении земельного участка, указанного в заявлении о его предоставлении, не установлен вид разрешенного использования;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21) указанный в заявлении о предоставлении земельного участка земельный участок не отнесен к определенной категории земель;</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25) площадь земельного участка, указанного в заявлении о его </w:t>
      </w:r>
      <w:r w:rsidRPr="00A31B5C">
        <w:rPr>
          <w:rFonts w:ascii="Times New Roman" w:eastAsia="Times New Roman" w:hAnsi="Times New Roman" w:cs="Times New Roman"/>
          <w:color w:val="000000"/>
          <w:sz w:val="28"/>
          <w:szCs w:val="28"/>
          <w:lang w:eastAsia="ru-RU"/>
        </w:rPr>
        <w:lastRenderedPageBreak/>
        <w:t xml:space="preserve">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color w:val="000000"/>
          <w:sz w:val="28"/>
          <w:szCs w:val="28"/>
          <w:lang w:eastAsia="ru-RU"/>
        </w:rP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30" w:tooltip="consultantplus://offline/ref=24D2B078B1941B6A3B799B3CCD0BCEC27FDE01B5EB9441495CF988BEC7AE6C54D0F34E138150F39Fs0b6H" w:history="1">
        <w:r w:rsidRPr="00A31B5C">
          <w:rPr>
            <w:rFonts w:ascii="Times New Roman" w:eastAsia="Times New Roman" w:hAnsi="Times New Roman" w:cs="Times New Roman"/>
            <w:color w:val="000000"/>
            <w:sz w:val="28"/>
            <w:szCs w:val="28"/>
            <w:lang w:eastAsia="ru-RU"/>
          </w:rPr>
          <w:t>частью 4 статьи 18</w:t>
        </w:r>
      </w:hyperlink>
      <w:r w:rsidRPr="00A31B5C">
        <w:rPr>
          <w:rFonts w:ascii="Times New Roman" w:eastAsia="Times New Roman" w:hAnsi="Times New Roman" w:cs="Times New Roman"/>
          <w:color w:val="000000"/>
          <w:sz w:val="28"/>
          <w:szCs w:val="28"/>
          <w:lang w:eastAsia="ru-RU"/>
        </w:rPr>
        <w:t xml:space="preserve">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31" w:tooltip="consultantplus://offline/ref=24D2B078B1941B6A3B799B3CCD0BCEC27FDE01B5EB9441495CF988BEC7AE6C54D0F34E138150F198s0b8H" w:history="1">
        <w:r w:rsidRPr="00A31B5C">
          <w:rPr>
            <w:rFonts w:ascii="Times New Roman" w:eastAsia="Times New Roman" w:hAnsi="Times New Roman" w:cs="Times New Roman"/>
            <w:color w:val="000000"/>
            <w:sz w:val="28"/>
            <w:szCs w:val="28"/>
            <w:lang w:eastAsia="ru-RU"/>
          </w:rPr>
          <w:t>частью 3 статьи 14</w:t>
        </w:r>
      </w:hyperlink>
      <w:r w:rsidRPr="00A31B5C">
        <w:rPr>
          <w:rFonts w:ascii="Times New Roman" w:eastAsia="Times New Roman" w:hAnsi="Times New Roman" w:cs="Times New Roman"/>
          <w:color w:val="000000"/>
          <w:sz w:val="28"/>
          <w:szCs w:val="28"/>
          <w:lang w:eastAsia="ru-RU"/>
        </w:rPr>
        <w:t xml:space="preserve"> указанного </w:t>
      </w:r>
      <w:r w:rsidRPr="00A31B5C">
        <w:rPr>
          <w:rFonts w:ascii="Times New Roman" w:eastAsia="Times New Roman" w:hAnsi="Times New Roman" w:cs="Times New Roman"/>
          <w:sz w:val="28"/>
          <w:szCs w:val="28"/>
          <w:lang w:eastAsia="ru-RU"/>
        </w:rPr>
        <w:t>Федерального закона.</w:t>
      </w:r>
    </w:p>
    <w:p w:rsidR="00A31B5C" w:rsidRPr="00A31B5C" w:rsidRDefault="00A31B5C" w:rsidP="00A31B5C">
      <w:pPr>
        <w:widowControl w:val="0"/>
        <w:autoSpaceDE w:val="0"/>
        <w:autoSpaceDN w:val="0"/>
        <w:spacing w:after="0" w:line="240" w:lineRule="auto"/>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2.21. Услуги, необходимые и обязательные для предоставления муниципальной услуги, отсутствуют.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2.22. Предоставление муниципальной услуги осуществляется бесплатно.</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2.23. За предоставление услуг, необходимых и обязательных для предоставления муниципальной услуги не предусмотрена плата.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2.24.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w:t>
      </w:r>
      <w:r w:rsidRPr="00A31B5C">
        <w:rPr>
          <w:rFonts w:ascii="Times New Roman" w:eastAsia="Times New Roman" w:hAnsi="Times New Roman" w:cs="Times New Roman"/>
          <w:sz w:val="28"/>
          <w:szCs w:val="28"/>
          <w:lang w:eastAsia="ru-RU"/>
        </w:rPr>
        <w:lastRenderedPageBreak/>
        <w:t>многофункциональном центре составляет не более 15 минут.</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Срок и порядок регистрации запроса заявителя о предоставлении муниципальной услуги, в том числе в электронной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2.25.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Требования к помещениям, в которых предоставляется муниципальная услуга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2.26.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наименование;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местонахождение и юридический адрес; режим работы;</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график приема;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номера телефонов для справок.</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Помещения, в которых предоставляется муниципальная услуга, должны </w:t>
      </w:r>
      <w:r w:rsidRPr="00A31B5C">
        <w:rPr>
          <w:rFonts w:ascii="Times New Roman" w:eastAsia="Times New Roman" w:hAnsi="Times New Roman" w:cs="Times New Roman"/>
          <w:sz w:val="28"/>
          <w:szCs w:val="28"/>
          <w:lang w:eastAsia="ru-RU"/>
        </w:rPr>
        <w:lastRenderedPageBreak/>
        <w:t>соответствовать санитарно-эпидемиологическим правилам и нормативам.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Помещения, в которых предоставляется муниципальная услуга, оснащаются: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противопожарной системой и средствами пожаротушения;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системой оповещения о возникновении чрезвычайной ситуации; средствами оказания первой медицинской помощи;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туалетными комнатами для посетителей.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Места приема Заявителей оборудуются информационными табличками (вывесками) с указанием: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номера кабинета и наименования отдела;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фамилии, имени и отчества (последнее – при наличии), должности ответственного лица за прием документов;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графика приема Заявителей.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 предоставлении муниципальной услуги инвалидам обеспечиваются: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возможность беспрепятственного доступа к объекту (зданию, помещению), в котором предоставляется муниципальная услуга;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допуск </w:t>
      </w:r>
      <w:proofErr w:type="spellStart"/>
      <w:r w:rsidRPr="00A31B5C">
        <w:rPr>
          <w:rFonts w:ascii="Times New Roman" w:eastAsia="Times New Roman" w:hAnsi="Times New Roman" w:cs="Times New Roman"/>
          <w:sz w:val="28"/>
          <w:szCs w:val="28"/>
          <w:lang w:eastAsia="ru-RU"/>
        </w:rPr>
        <w:t>сурдопереводчика</w:t>
      </w:r>
      <w:proofErr w:type="spellEnd"/>
      <w:r w:rsidRPr="00A31B5C">
        <w:rPr>
          <w:rFonts w:ascii="Times New Roman" w:eastAsia="Times New Roman" w:hAnsi="Times New Roman" w:cs="Times New Roman"/>
          <w:sz w:val="28"/>
          <w:szCs w:val="28"/>
          <w:lang w:eastAsia="ru-RU"/>
        </w:rPr>
        <w:t xml:space="preserve"> и </w:t>
      </w:r>
      <w:proofErr w:type="spellStart"/>
      <w:r w:rsidRPr="00A31B5C">
        <w:rPr>
          <w:rFonts w:ascii="Times New Roman" w:eastAsia="Times New Roman" w:hAnsi="Times New Roman" w:cs="Times New Roman"/>
          <w:sz w:val="28"/>
          <w:szCs w:val="28"/>
          <w:lang w:eastAsia="ru-RU"/>
        </w:rPr>
        <w:t>тифлосурдопереводчика</w:t>
      </w:r>
      <w:proofErr w:type="spellEnd"/>
      <w:r w:rsidRPr="00A31B5C">
        <w:rPr>
          <w:rFonts w:ascii="Times New Roman" w:eastAsia="Times New Roman" w:hAnsi="Times New Roman" w:cs="Times New Roman"/>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Показатели доступности и качества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2.27. Основными показателями доступности предоставления муниципальной услуги являются: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2.27.1. Наличие полной и понятной информации о порядке, сроках и ходе предоставления муниципальной в информационно- телекоммуникационных сетях общего пользования (в том числе в сети "Интернет"), средствах массовой информации.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2.27.2. Возможность получения заявителем уведомлений о предоставлении муниципальной услуги с помощью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2.27.3.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 Основными показателями качества предоставления муниципальной услуги являются: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2.28.2. Минимально возможное количество взаимодействий гражданина с должностными лицами, участвующими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2.28.3. Отсутствие обоснованных жалоб на действия (бездействие) сотрудников и их некорректное (невнимательное) отношение к заявителям.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2.28.4. Отсутствие нарушений установленных сроков в процессе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2.28.5.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2.29. Предоставление муниципальной услуги по экстерриториальному принципу осуществляется в части обеспечения возможности подачи заявлений посредством </w:t>
      </w:r>
      <w:proofErr w:type="spellStart"/>
      <w:r w:rsidRPr="00A31B5C">
        <w:rPr>
          <w:rFonts w:ascii="Times New Roman" w:eastAsia="Times New Roman" w:hAnsi="Times New Roman" w:cs="Times New Roman"/>
          <w:sz w:val="28"/>
          <w:szCs w:val="28"/>
          <w:lang w:eastAsia="ru-RU"/>
        </w:rPr>
        <w:t>ЕПГУи</w:t>
      </w:r>
      <w:proofErr w:type="spellEnd"/>
      <w:r w:rsidRPr="00A31B5C">
        <w:rPr>
          <w:rFonts w:ascii="Times New Roman" w:eastAsia="Times New Roman" w:hAnsi="Times New Roman" w:cs="Times New Roman"/>
          <w:sz w:val="28"/>
          <w:szCs w:val="28"/>
          <w:lang w:eastAsia="ru-RU"/>
        </w:rPr>
        <w:t xml:space="preserve"> получения результата муниципальной услуги в многофункциональном центре.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2.30. Заявителям обеспечивается возможность представления заявления и прилагаемых документов в форме электронных документов посредством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6.3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2.31. Электронные документы могут быть предоставлены в следующих форматах: </w:t>
      </w:r>
      <w:proofErr w:type="spellStart"/>
      <w:r w:rsidRPr="00A31B5C">
        <w:rPr>
          <w:rFonts w:ascii="Times New Roman" w:eastAsia="Times New Roman" w:hAnsi="Times New Roman" w:cs="Times New Roman"/>
          <w:sz w:val="28"/>
          <w:szCs w:val="28"/>
          <w:lang w:eastAsia="ru-RU"/>
        </w:rPr>
        <w:t>xml</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doc</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docx</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odt</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xls</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xlsx</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ods</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pdf</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jpg</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jpeg</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zip</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rar</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sig</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png</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bmp</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tiff</w:t>
      </w:r>
      <w:proofErr w:type="spellEnd"/>
      <w:r w:rsidRPr="00A31B5C">
        <w:rPr>
          <w:rFonts w:ascii="Times New Roman" w:eastAsia="Times New Roman" w:hAnsi="Times New Roman" w:cs="Times New Roman"/>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31B5C">
        <w:rPr>
          <w:rFonts w:ascii="Times New Roman" w:eastAsia="Times New Roman" w:hAnsi="Times New Roman" w:cs="Times New Roman"/>
          <w:sz w:val="28"/>
          <w:szCs w:val="28"/>
          <w:lang w:eastAsia="ru-RU"/>
        </w:rPr>
        <w:t>dpi</w:t>
      </w:r>
      <w:proofErr w:type="spellEnd"/>
      <w:r w:rsidRPr="00A31B5C">
        <w:rPr>
          <w:rFonts w:ascii="Times New Roman" w:eastAsia="Times New Roman" w:hAnsi="Times New Roman" w:cs="Times New Roman"/>
          <w:sz w:val="28"/>
          <w:szCs w:val="28"/>
          <w:lang w:eastAsia="ru-RU"/>
        </w:rPr>
        <w:t xml:space="preserve"> (масштаб 1:1) с использованием следующих режимов: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"черно-белый" (при отсутствии в документе графических изображений и (или) цветного текста);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"оттенки серого" (при наличии в документе графических изображений, отличных от цветного графического изображения);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"цветной" или "режим полной цветопередачи" (при наличии в документе цветных графических изображений либо цветного текста);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сохранением всех аутентичных признаков подлинности, а именно: графической подписи лица, печати, углового штампа бланка;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Электронные документы должны обеспечивать:</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возможность идентифицировать документ и количество листов в документе;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Документы, подлежащие представлению в форматах </w:t>
      </w:r>
      <w:proofErr w:type="spellStart"/>
      <w:r w:rsidRPr="00A31B5C">
        <w:rPr>
          <w:rFonts w:ascii="Times New Roman" w:eastAsia="Times New Roman" w:hAnsi="Times New Roman" w:cs="Times New Roman"/>
          <w:sz w:val="28"/>
          <w:szCs w:val="28"/>
          <w:lang w:eastAsia="ru-RU"/>
        </w:rPr>
        <w:t>xls</w:t>
      </w:r>
      <w:proofErr w:type="spellEnd"/>
      <w:r w:rsidRPr="00A31B5C">
        <w:rPr>
          <w:rFonts w:ascii="Times New Roman" w:eastAsia="Times New Roman" w:hAnsi="Times New Roman" w:cs="Times New Roman"/>
          <w:sz w:val="28"/>
          <w:szCs w:val="28"/>
          <w:lang w:eastAsia="ru-RU"/>
        </w:rPr>
        <w:t xml:space="preserve">, </w:t>
      </w:r>
      <w:proofErr w:type="spellStart"/>
      <w:r w:rsidRPr="00A31B5C">
        <w:rPr>
          <w:rFonts w:ascii="Times New Roman" w:eastAsia="Times New Roman" w:hAnsi="Times New Roman" w:cs="Times New Roman"/>
          <w:sz w:val="28"/>
          <w:szCs w:val="28"/>
          <w:lang w:eastAsia="ru-RU"/>
        </w:rPr>
        <w:t>xlsx</w:t>
      </w:r>
      <w:proofErr w:type="spellEnd"/>
      <w:r w:rsidRPr="00A31B5C">
        <w:rPr>
          <w:rFonts w:ascii="Times New Roman" w:eastAsia="Times New Roman" w:hAnsi="Times New Roman" w:cs="Times New Roman"/>
          <w:sz w:val="28"/>
          <w:szCs w:val="28"/>
          <w:lang w:eastAsia="ru-RU"/>
        </w:rPr>
        <w:t xml:space="preserve"> или </w:t>
      </w:r>
      <w:proofErr w:type="spellStart"/>
      <w:r w:rsidRPr="00A31B5C">
        <w:rPr>
          <w:rFonts w:ascii="Times New Roman" w:eastAsia="Times New Roman" w:hAnsi="Times New Roman" w:cs="Times New Roman"/>
          <w:sz w:val="28"/>
          <w:szCs w:val="28"/>
          <w:lang w:eastAsia="ru-RU"/>
        </w:rPr>
        <w:t>ods</w:t>
      </w:r>
      <w:proofErr w:type="spellEnd"/>
      <w:r w:rsidRPr="00A31B5C">
        <w:rPr>
          <w:rFonts w:ascii="Times New Roman" w:eastAsia="Times New Roman" w:hAnsi="Times New Roman" w:cs="Times New Roman"/>
          <w:sz w:val="28"/>
          <w:szCs w:val="28"/>
          <w:lang w:eastAsia="ru-RU"/>
        </w:rPr>
        <w:t>, формируются в виде отдельного электронного документа.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2.32. Муниципальная услуга не предоставляется в упреждающем (</w:t>
      </w:r>
      <w:proofErr w:type="spellStart"/>
      <w:r w:rsidRPr="00A31B5C">
        <w:rPr>
          <w:rFonts w:ascii="Times New Roman" w:eastAsia="Times New Roman" w:hAnsi="Times New Roman" w:cs="Times New Roman"/>
          <w:sz w:val="28"/>
          <w:szCs w:val="28"/>
          <w:lang w:eastAsia="ru-RU"/>
        </w:rPr>
        <w:t>проактивном</w:t>
      </w:r>
      <w:proofErr w:type="spellEnd"/>
      <w:r w:rsidRPr="00A31B5C">
        <w:rPr>
          <w:rFonts w:ascii="Times New Roman" w:eastAsia="Times New Roman" w:hAnsi="Times New Roman" w:cs="Times New Roman"/>
          <w:sz w:val="28"/>
          <w:szCs w:val="28"/>
          <w:lang w:eastAsia="ru-RU"/>
        </w:rPr>
        <w:t xml:space="preserve">) режиме, предусмотренном частью 1 статьи 7.3 Федерального закона № 210-ФЗ.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lang w:eastAsia="ru-RU"/>
        </w:rPr>
      </w:pPr>
      <w:r w:rsidRPr="00A31B5C">
        <w:rPr>
          <w:rFonts w:ascii="Times New Roman" w:eastAsia="Times New Roman" w:hAnsi="Times New Roman" w:cs="Times New Roman"/>
          <w:b/>
          <w:color w:val="000000"/>
          <w:sz w:val="28"/>
          <w:szCs w:val="28"/>
          <w:lang w:eastAsia="ru-RU"/>
        </w:rPr>
        <w:t>Исчерпывающий перечень административных процедур</w:t>
      </w:r>
    </w:p>
    <w:p w:rsidR="00A31B5C" w:rsidRPr="00A31B5C" w:rsidRDefault="00A31B5C" w:rsidP="00A31B5C">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 Предоставление муниципальной услуги включает в себя следующие административные процедуры: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sz w:val="28"/>
          <w:szCs w:val="28"/>
          <w:lang w:eastAsia="ru-RU"/>
        </w:rPr>
        <w:t xml:space="preserve">1) прием и регистрация заявления о предварительном согласовании, в том числе, поступившего в электронной форме и </w:t>
      </w:r>
      <w:r w:rsidRPr="00A31B5C">
        <w:rPr>
          <w:rFonts w:ascii="Times New Roman" w:eastAsia="Times New Roman" w:hAnsi="Times New Roman" w:cs="Times New Roman"/>
          <w:color w:val="000000"/>
          <w:sz w:val="28"/>
          <w:szCs w:val="28"/>
          <w:lang w:eastAsia="ru-RU"/>
        </w:rPr>
        <w:t>прилагаемых к нему документов либо отказ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возврат заявления о предварительном согласовании и приложенных к нему документов;</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 приостановление срока рассмотрения заявления о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4) формирование и направление межведомственных запросов о предоставлении документов (информации), необходимых для предварительного согласования;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5) направление схемы расположения земельного участка на согласование в Министерство природных ресурсов и экологии Ростовской области;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6) рассмотрение заявления о предварительном согласовании, принятие решения по итогам рассмотрения;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7) прием и регистрация заявления о предоставлении земельного участка, в том числе, поступившего в электронной форме и прилагаемых к нему документов либо отказ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8) </w:t>
      </w:r>
      <w:bookmarkStart w:id="12" w:name="Par5"/>
      <w:bookmarkEnd w:id="12"/>
      <w:r w:rsidRPr="00A31B5C">
        <w:rPr>
          <w:rFonts w:ascii="Times New Roman" w:eastAsia="Times New Roman" w:hAnsi="Times New Roman" w:cs="Times New Roman"/>
          <w:color w:val="000000"/>
          <w:sz w:val="28"/>
          <w:szCs w:val="28"/>
          <w:lang w:eastAsia="ru-RU"/>
        </w:rPr>
        <w:t>возврат заявления о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9) формирование и направление межведомственных запросов о предоставлении документов (информации), необходимых для предоставления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10) рассмотрение заявления о предоставлении земельного участка, принятие решения об отказе в предоставлении земельного участка или направление заявителю проекта договора купли-продажи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3.1.1. Прием и регистрация заявления о предварительном согласовании, в том числе, поступившего в электронной форме и прилагаемых к нему документов либо отказ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Основанием для начала административной процедуры является поступление в уполномоченный орган заявления о предварительном согласовании и прилагаемых к нему документов, предусмотренных пунктом 2.8.1 настоящего административного регламента на личном приеме, через МФЦ, почтовым отправлением, в электронной форме или с использованием ЕПГУ, регионального портала.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Прием заявления о предварительном согласовании и прилагаемых к нему документов осуществляет должностное лицо уполномоченного органа, ответственное за предоставление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Должностное лицо уполномоченного органа, ответственное за предоставление муниципальной услуги, принимает и регистрирует заявление о предварительном согласовании с прилагаемыми к нему документами, а также заверяет копии документов, представленных заявителем в подлиннике.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Получение заявления и прилагаемых к нему документов подтверждается уполномоченным органом путем выдачи (направления) заявителю расписки в получении документов.</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Получение заявления о предварительном согласовании в форме электронного документа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уполномоченным органом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представления заявления о предварительном согласовании в форме электронного документа должностное лицо уполномоченного органа, ответственное за предоставление муниципальной услуги, в течение 1 рабочего дня с момента его регистрации проводит процедуру проверки заявления и прилагаемых к нему документов на соответствие требованиям пункта 2.8.1 настоящего административного регламента, Приказа № 7, а также на предмет соблюдения установленных условий признания действительности в заявлении квалифицированной подписи.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При наличии оснований, предусмотренных пунктом 2.16 настоящего административного регламента, уполномоченный орган принимает решение об отказе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выявления в результате проверки в заявлении и прилагаемых к нему документов нарушений требований, установленных пунктом 2.8.1 настоящего административного регламента, Приказом № 7, уполномоченный орган не позднее пяти рабочих дней со дня представления такого заявления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w:t>
      </w:r>
      <w:hyperlink r:id="rId32" w:tooltip="consultantplus://offline/ref=68B2E88CB8B712B9737DC70F538D7A7DC20B347DC75FE7DDB99EB8750862DB36765E782B544DCD4EeAwCK" w:history="1">
        <w:r w:rsidRPr="00A31B5C">
          <w:rPr>
            <w:rFonts w:ascii="Times New Roman" w:eastAsia="Times New Roman" w:hAnsi="Times New Roman" w:cs="Times New Roman"/>
            <w:color w:val="000000"/>
            <w:sz w:val="28"/>
            <w:szCs w:val="28"/>
            <w:lang w:eastAsia="ru-RU"/>
          </w:rPr>
          <w:t>статьи 11</w:t>
        </w:r>
      </w:hyperlink>
      <w:r w:rsidRPr="00A31B5C">
        <w:rPr>
          <w:rFonts w:ascii="Times New Roman" w:eastAsia="Times New Roman" w:hAnsi="Times New Roman" w:cs="Times New Roman"/>
          <w:color w:val="000000"/>
          <w:sz w:val="28"/>
          <w:szCs w:val="28"/>
          <w:lang w:eastAsia="ru-RU"/>
        </w:rPr>
        <w:t xml:space="preserve"> Федерального закона «Об электронной подписи», которые послужили основанием для принятия указанного решения.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при личном приеме граждан – не более 20 минут;</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при поступлении заявления и документов по почте, через МФЦ – не более 3 дней со дня поступления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 xml:space="preserve">- при поступлении заявления в электронной форме, в том числе посредством </w:t>
      </w:r>
      <w:r w:rsidRPr="00A31B5C">
        <w:rPr>
          <w:rFonts w:ascii="Times New Roman" w:eastAsia="Times New Roman" w:hAnsi="Times New Roman" w:cs="Times New Roman"/>
          <w:color w:val="000000"/>
          <w:sz w:val="28"/>
          <w:szCs w:val="28"/>
          <w:lang w:eastAsia="ru-RU"/>
        </w:rPr>
        <w:t>ЕПГУ, регионального портала</w:t>
      </w:r>
      <w:r w:rsidRPr="00A31B5C">
        <w:rPr>
          <w:rFonts w:ascii="Times New Roman" w:eastAsia="Times New Roman" w:hAnsi="Times New Roman" w:cs="Times New Roman"/>
          <w:iCs/>
          <w:color w:val="000000"/>
          <w:sz w:val="28"/>
          <w:szCs w:val="28"/>
          <w:lang w:eastAsia="ru-RU"/>
        </w:rPr>
        <w:t>:</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регистрация заявления осуществляется не позднее 1 рабочего дня</w:t>
      </w:r>
      <w:r w:rsidRPr="00A31B5C">
        <w:rPr>
          <w:rFonts w:ascii="Times New Roman" w:eastAsia="Times New Roman" w:hAnsi="Times New Roman" w:cs="Times New Roman"/>
          <w:color w:val="000000"/>
          <w:sz w:val="28"/>
          <w:szCs w:val="28"/>
          <w:lang w:eastAsia="ru-RU"/>
        </w:rPr>
        <w:t>, следующего за днем поступления заявления в уполномоченный о</w:t>
      </w:r>
      <w:r w:rsidRPr="00A31B5C">
        <w:rPr>
          <w:rFonts w:ascii="Times New Roman" w:eastAsia="Times New Roman" w:hAnsi="Times New Roman" w:cs="Times New Roman"/>
          <w:iCs/>
          <w:color w:val="000000"/>
          <w:sz w:val="28"/>
          <w:szCs w:val="28"/>
          <w:lang w:eastAsia="ru-RU"/>
        </w:rPr>
        <w:t>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уведомление с указанием допущенных нарушений требований к электронной форме документов направляется заявителю не позднее 5 рабочих дней со дня поступления заявления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iCs/>
          <w:color w:val="000000"/>
          <w:sz w:val="28"/>
          <w:szCs w:val="28"/>
          <w:lang w:eastAsia="ru-RU"/>
        </w:rPr>
        <w:t xml:space="preserve">уведомление </w:t>
      </w:r>
      <w:r w:rsidRPr="00A31B5C">
        <w:rPr>
          <w:rFonts w:ascii="Times New Roman" w:eastAsia="Times New Roman" w:hAnsi="Times New Roman" w:cs="Times New Roman"/>
          <w:color w:val="000000"/>
          <w:sz w:val="28"/>
          <w:szCs w:val="28"/>
          <w:lang w:eastAsia="ru-RU"/>
        </w:rPr>
        <w:t xml:space="preserve">об отказе в приеме к рассмотрению заявления, в случае выявления в ходе проверки квалифицированной подписи заявителя несоблюдения установленных условий признания ее действительности </w:t>
      </w:r>
      <w:r w:rsidRPr="00A31B5C">
        <w:rPr>
          <w:rFonts w:ascii="Times New Roman" w:eastAsia="Times New Roman" w:hAnsi="Times New Roman" w:cs="Times New Roman"/>
          <w:iCs/>
          <w:color w:val="000000"/>
          <w:sz w:val="28"/>
          <w:szCs w:val="28"/>
          <w:lang w:eastAsia="ru-RU"/>
        </w:rPr>
        <w:t xml:space="preserve">направляется в течение 3 дней со дня </w:t>
      </w:r>
      <w:r w:rsidRPr="00A31B5C">
        <w:rPr>
          <w:rFonts w:ascii="Times New Roman" w:eastAsia="Times New Roman" w:hAnsi="Times New Roman" w:cs="Times New Roman"/>
          <w:color w:val="000000"/>
          <w:sz w:val="28"/>
          <w:szCs w:val="28"/>
          <w:lang w:eastAsia="ru-RU"/>
        </w:rPr>
        <w:t>завершения проведения такой проверки.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прием и регистрация заявления о предварительном согласовании, выдача (направление в электронном виде или в МФЦ) заявителю расписки в получении заявления и приложенных к нему документов (уведомления о получении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 направление заявителю, направившему заявление в форме электронного документа, уведомления о допущенных нарушениях требований, в соответствии с которыми должно быть представлено данное заявление или направление </w:t>
      </w:r>
      <w:r w:rsidRPr="00A31B5C">
        <w:rPr>
          <w:rFonts w:ascii="Times New Roman" w:eastAsia="Times New Roman" w:hAnsi="Times New Roman" w:cs="Times New Roman"/>
          <w:iCs/>
          <w:color w:val="000000"/>
          <w:sz w:val="28"/>
          <w:szCs w:val="28"/>
          <w:lang w:eastAsia="ru-RU"/>
        </w:rPr>
        <w:t xml:space="preserve">уведомления </w:t>
      </w:r>
      <w:r w:rsidRPr="00A31B5C">
        <w:rPr>
          <w:rFonts w:ascii="Times New Roman" w:eastAsia="Times New Roman" w:hAnsi="Times New Roman" w:cs="Times New Roman"/>
          <w:color w:val="000000"/>
          <w:sz w:val="28"/>
          <w:szCs w:val="28"/>
          <w:lang w:eastAsia="ru-RU"/>
        </w:rPr>
        <w:t xml:space="preserve">об отказе в приеме к рассмотрению заявления (в случае выявления </w:t>
      </w:r>
      <w:r w:rsidRPr="00A31B5C">
        <w:rPr>
          <w:rFonts w:ascii="Times New Roman" w:eastAsia="Times New Roman" w:hAnsi="Times New Roman" w:cs="Times New Roman"/>
          <w:color w:val="000000"/>
          <w:sz w:val="28"/>
          <w:szCs w:val="28"/>
          <w:lang w:eastAsia="ru-RU"/>
        </w:rPr>
        <w:lastRenderedPageBreak/>
        <w:t>несоблюдения установленных условий признания действительности квалифицированной подписи).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3.1.2. Возврат заявления о предварительном согласовании и приложенных к нему документов.</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прием и регистрация заявления о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Должностное лицо уполномоченного органа, ответственное за предоставление муниципальной услуги, проверяет поступивший пакет документов на предмет выявления оснований, указанных в пункте 2.16.1 настоящего административного регламента, и в случае их выявления подготавливает проект письма в адрес заявителя о возврате заявления и приложенных к нему документов с указанием причины возврата (далее – письмо) и передает его на подпись руководителю уполномоченного органа или уполномоченному им должностному лицу.</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отсутствия оснований для возврата заявления о предварительном согласовании, указанных в пункте 2.16.1 настоящего административного регламента, должностное лицо уполномоченного органа, ответственное за предоставление муниципальной услуги, переходит к выполнению следующей административной процедуры, предусмотренной пунктом 3.1.3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Руководитель уполномоченного органа или уполномоченное им должностное лицо рассматривает полученный проект письма и в случае отсутствия замечаний подписывает его.</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Должностное лицо уполномоченного органа, ответственное за предоставление муниципальной услуги, регистрирует письмо в установленном порядке и обеспечивает направление в адрес заявителя (вручение заявителю, его представителю) данного письма и полученного от заявителя комплекта документов.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10 дней со дня поступления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 возврат заявителю заявления о предварительном согласовании с указанием причин возврата.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3.1.3. Приостановление срока рассмотрения заявления о предварительном согласовании.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нахождение на рассмотрении уполномоченного органа представленной ранее другим лицом схемы расположения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если на дату поступления в уполномоченный орган заявления о предварительном согласовании с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w:t>
      </w:r>
      <w:r w:rsidRPr="00A31B5C">
        <w:rPr>
          <w:rFonts w:ascii="Times New Roman" w:eastAsia="Times New Roman" w:hAnsi="Times New Roman" w:cs="Times New Roman"/>
          <w:color w:val="000000"/>
          <w:sz w:val="28"/>
          <w:szCs w:val="28"/>
          <w:lang w:eastAsia="ru-RU"/>
        </w:rPr>
        <w:lastRenderedPageBreak/>
        <w:t>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Срок рассмотрения поданного позднее заявления о предварительном согласовании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отсутствия указанных обстоятельств,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1 день со дня окончания приема документов и регистрации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Результатом исполнения административной процедуры </w:t>
      </w:r>
      <w:proofErr w:type="gramStart"/>
      <w:r w:rsidRPr="00A31B5C">
        <w:rPr>
          <w:rFonts w:ascii="Times New Roman" w:eastAsia="Times New Roman" w:hAnsi="Times New Roman" w:cs="Times New Roman"/>
          <w:color w:val="000000"/>
          <w:sz w:val="28"/>
          <w:szCs w:val="28"/>
          <w:lang w:eastAsia="ru-RU"/>
        </w:rPr>
        <w:t>является  приостановление</w:t>
      </w:r>
      <w:proofErr w:type="gramEnd"/>
      <w:r w:rsidRPr="00A31B5C">
        <w:rPr>
          <w:rFonts w:ascii="Times New Roman" w:eastAsia="Times New Roman" w:hAnsi="Times New Roman" w:cs="Times New Roman"/>
          <w:color w:val="000000"/>
          <w:sz w:val="28"/>
          <w:szCs w:val="28"/>
          <w:lang w:eastAsia="ru-RU"/>
        </w:rPr>
        <w:t xml:space="preserve"> срока рассмотрения поданного позднее заявления о предварительном согласовании и направление принятого решения заявителю.</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3.1.4. Формирование и направление межведомственных запросов о предоставлении документов (информации), необходимых для предварительного согласования.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не представление заявителем по собственной инициативе документов, предусмотренных пунктом 2.14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если документы (информация), предусмотренные пунктом 2.14 настоящего административного регламента, не были представлены заявителем по собственной инициативе или уполномоченному органу для предоставления муниципальной услуги необходима дополнительная информация, должностное лицо уполномоченного органа, ответственное за предоставление муниципальной услуги, готовит и направляет в установленном законодательством порядке межведомственные запросы в органы, в распоряжении которых находятся указанные документы и информация.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Выписка из ЕГРН об объекте недвижимости (об испрашиваемом земельном участке)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При поступлении заявления от гражданина о предоставлении земельного участка, предусмотренного абзацем девятым пункта 1.2 настоящего административного регламента, уполномоченный орган направляет межведомственный запрос о предоставлении информации о выявленных в рамках государственного земельного надзора и </w:t>
      </w:r>
      <w:proofErr w:type="spellStart"/>
      <w:r w:rsidRPr="00A31B5C">
        <w:rPr>
          <w:rFonts w:ascii="Times New Roman" w:eastAsia="Times New Roman" w:hAnsi="Times New Roman" w:cs="Times New Roman"/>
          <w:color w:val="000000"/>
          <w:sz w:val="28"/>
          <w:szCs w:val="28"/>
          <w:lang w:eastAsia="ru-RU"/>
        </w:rPr>
        <w:t>неустраненных</w:t>
      </w:r>
      <w:proofErr w:type="spellEnd"/>
      <w:r w:rsidRPr="00A31B5C">
        <w:rPr>
          <w:rFonts w:ascii="Times New Roman" w:eastAsia="Times New Roman" w:hAnsi="Times New Roman" w:cs="Times New Roman"/>
          <w:color w:val="000000"/>
          <w:sz w:val="28"/>
          <w:szCs w:val="28"/>
          <w:lang w:eastAsia="ru-RU"/>
        </w:rPr>
        <w:t xml:space="preserve"> нарушениях законодательства Российской Федерации при использовании такого земельного </w:t>
      </w:r>
      <w:r w:rsidRPr="00A31B5C">
        <w:rPr>
          <w:rFonts w:ascii="Times New Roman" w:eastAsia="Times New Roman" w:hAnsi="Times New Roman" w:cs="Times New Roman"/>
          <w:color w:val="000000"/>
          <w:sz w:val="28"/>
          <w:szCs w:val="28"/>
          <w:lang w:eastAsia="ru-RU"/>
        </w:rPr>
        <w:lastRenderedPageBreak/>
        <w:t xml:space="preserve">участка в органы, в распоряжении которых находится указанная информация (запрос направляется при отсутствии в распоряжении уполномоченного органа соответствующей информации).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3 дня со дня окончания приема документов и регистрации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 формирование и направление межведомственных запросов о предоставлении документов (информации).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3.1.5. Направление схемы расположения земельного участка на согласование в Министерство природных ресурсов и экологии Ростовской области.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Основанием для начала административной процедуры является поступление в уполномоченный орган на личном приеме, через многофункциональный центр, почтовым отправлением, в электронной форме или с использованием ЕПГУ, регионального портала заявления о предварительном согласовании с приложением схемы расположения земельного участка, государственная собственность на который не разграничена.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Уполномоченный орган направляет схему расположения земельного участка на согласование в Министерство природных ресурсов и экологии Ростовской области за исключением следующих случаев. Согласование схемы расположения земельного участка и проведение данной административной процедуры не требуется в случаях образования земельного участка из земель, которые находятся в государственной собственности и расположены: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1) в границах населенного пункта;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в границах территориальной зоны, которая не является территориальной зоной сельскохозяйственного использования, расположена за границами населенного пункта, разрешенное использование земельных участков в пределах которой не связано с использованием лесов и которая не является смежной с лесничеством;</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 в границах территориальной зоны, сведения о границах которой внесены в Единый государственный реестр недвижимости;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4) в границах сельского поселения</w:t>
      </w:r>
      <w:r w:rsidRPr="00A31B5C">
        <w:rPr>
          <w:rFonts w:ascii="Times New Roman" w:eastAsia="Times New Roman" w:hAnsi="Times New Roman" w:cs="Times New Roman"/>
          <w:i/>
          <w:color w:val="000000"/>
          <w:sz w:val="28"/>
          <w:szCs w:val="28"/>
          <w:lang w:eastAsia="ru-RU"/>
        </w:rPr>
        <w:t xml:space="preserve">, </w:t>
      </w:r>
      <w:r w:rsidRPr="00A31B5C">
        <w:rPr>
          <w:rFonts w:ascii="Times New Roman" w:eastAsia="Times New Roman" w:hAnsi="Times New Roman" w:cs="Times New Roman"/>
          <w:color w:val="000000"/>
          <w:sz w:val="28"/>
          <w:szCs w:val="28"/>
          <w:lang w:eastAsia="ru-RU"/>
        </w:rPr>
        <w:t>в которых отсутствуют лесничества;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5) в границах сельского поселения, которых сведения о границах лесничеств внесены в Единый государственный реестр недвижимости.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Должностное лицо уполномоченного органа, ответственное за предоставление муниципальной услуги, при наличии оснований, предусмотренных настоящим пунктом, переходит к исполнению следующей </w:t>
      </w:r>
      <w:r w:rsidRPr="00A31B5C">
        <w:rPr>
          <w:rFonts w:ascii="Times New Roman" w:eastAsia="Times New Roman" w:hAnsi="Times New Roman" w:cs="Times New Roman"/>
          <w:color w:val="000000"/>
          <w:sz w:val="28"/>
          <w:szCs w:val="28"/>
          <w:lang w:eastAsia="ru-RU"/>
        </w:rPr>
        <w:lastRenderedPageBreak/>
        <w:t>административной процедуры, предусмотренной настоящим административным регламентом.</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в течение 10 дней со дня поступления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Результатом исполнения административной процедуры </w:t>
      </w:r>
      <w:proofErr w:type="gramStart"/>
      <w:r w:rsidRPr="00A31B5C">
        <w:rPr>
          <w:rFonts w:ascii="Times New Roman" w:eastAsia="Times New Roman" w:hAnsi="Times New Roman" w:cs="Times New Roman"/>
          <w:color w:val="000000"/>
          <w:sz w:val="28"/>
          <w:szCs w:val="28"/>
          <w:lang w:eastAsia="ru-RU"/>
        </w:rPr>
        <w:t>является  направление</w:t>
      </w:r>
      <w:proofErr w:type="gramEnd"/>
      <w:r w:rsidRPr="00A31B5C">
        <w:rPr>
          <w:rFonts w:ascii="Times New Roman" w:eastAsia="Times New Roman" w:hAnsi="Times New Roman" w:cs="Times New Roman"/>
          <w:color w:val="000000"/>
          <w:sz w:val="28"/>
          <w:szCs w:val="28"/>
          <w:lang w:eastAsia="ru-RU"/>
        </w:rPr>
        <w:t xml:space="preserve"> схемы расположения земельного участка на согласование в Министерство природных ресурсов и экологии Ростовской области.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b/>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3.1.6. Рассмотрение заявления о предварительном согласовании, принятие решения по итогам рассмотрения.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выполнения административной процедуры является получение должностным лицом уполномоченного органа, ответственным за предоставление муниципальной услуги, всех документов (информации), необходимых для предоставления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Основанием для начала выполнения административной процедуры является также истечение определенного </w:t>
      </w:r>
      <w:hyperlink r:id="rId33" w:tooltip="blocked::C:UsersDoronin.ADesktopconsultantplus://offline/ref=3EDECE97BF4BB806CFF89E7744FAC8B7FED539836A009FE982771A36AEEC99E2E255ECBA54F66DB43CECFF81D9BA9C3127FDA04BE6cBU4M" w:history="1">
        <w:r w:rsidRPr="00A31B5C">
          <w:rPr>
            <w:rFonts w:ascii="Times New Roman" w:eastAsia="Times New Roman" w:hAnsi="Times New Roman" w:cs="Times New Roman"/>
            <w:color w:val="000000"/>
            <w:sz w:val="28"/>
            <w:szCs w:val="28"/>
            <w:lang w:eastAsia="ru-RU"/>
          </w:rPr>
          <w:t>пунктом 4</w:t>
        </w:r>
      </w:hyperlink>
      <w:r w:rsidRPr="00A31B5C">
        <w:rPr>
          <w:rFonts w:ascii="Times New Roman" w:eastAsia="Times New Roman" w:hAnsi="Times New Roman" w:cs="Times New Roman"/>
          <w:color w:val="000000"/>
          <w:sz w:val="28"/>
          <w:szCs w:val="28"/>
          <w:lang w:eastAsia="ru-RU"/>
        </w:rPr>
        <w:t xml:space="preserve"> статьи 3.5 Федерального закона от 25.10.2001 № 137-ФЗ «О введении в действие Земельного кодекса Российской Федерации» (далее – Федеральный закон  № 137-ФЗ) 30 дневного срока со дня направления в Министерство природных ресурсов и экологии Ростовской области на согласование схемы расположения земельного участка, государственная собственность на который не разграничена, и не поступление в уполномоченный орган уведомления об отказе в согласовании схемы. В данном случае в соответствии с </w:t>
      </w:r>
      <w:hyperlink r:id="rId34" w:tooltip="blocked::C:UsersDoronin.ADesktopconsultantplus://offline/ref=3EDECE97BF4BB806CFF89E7744FAC8B7FED539836A009FE982771A36AEEC99E2E255ECBA54F66DB43CECFF81D9BA9C3127FDA04BE6cBU4M" w:history="1">
        <w:r w:rsidRPr="00A31B5C">
          <w:rPr>
            <w:rFonts w:ascii="Times New Roman" w:eastAsia="Times New Roman" w:hAnsi="Times New Roman" w:cs="Times New Roman"/>
            <w:color w:val="000000"/>
            <w:sz w:val="28"/>
            <w:szCs w:val="28"/>
            <w:lang w:eastAsia="ru-RU"/>
          </w:rPr>
          <w:t xml:space="preserve">пунктом </w:t>
        </w:r>
      </w:hyperlink>
      <w:r w:rsidRPr="00A31B5C">
        <w:rPr>
          <w:rFonts w:ascii="Times New Roman" w:eastAsia="Times New Roman" w:hAnsi="Times New Roman" w:cs="Times New Roman"/>
          <w:color w:val="000000"/>
          <w:sz w:val="28"/>
          <w:szCs w:val="28"/>
          <w:lang w:eastAsia="ru-RU"/>
        </w:rPr>
        <w:t>9 статьи 3.5 Федерального закона № 137-ФЗ схема считается согласованной.</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Должностное лицо уполномоченного органа, ответственное за предоставление муниципальной услуги, рассматривает представленные документы и информацию на предмет отсутствия (наличия) оснований для отказа в предварительном согласовании, предусмотренных </w:t>
      </w:r>
      <w:hyperlink r:id="rId35" w:tooltip="consultantplus://offline/ref=3FF3696CC0E72D30E85EBEEAAA3143DAF3E21AFADAAFBAF6A9CE31AAB438CFC3EDD6F931E2FC16FDA45070cACAI" w:history="1">
        <w:r w:rsidRPr="00A31B5C">
          <w:rPr>
            <w:rFonts w:ascii="Times New Roman" w:eastAsia="Times New Roman" w:hAnsi="Times New Roman" w:cs="Times New Roman"/>
            <w:color w:val="000000"/>
            <w:sz w:val="28"/>
            <w:szCs w:val="28"/>
            <w:lang w:eastAsia="ru-RU"/>
          </w:rPr>
          <w:t>пунктом 2.</w:t>
        </w:r>
      </w:hyperlink>
      <w:r w:rsidRPr="00A31B5C">
        <w:rPr>
          <w:rFonts w:ascii="Times New Roman" w:eastAsia="Times New Roman" w:hAnsi="Times New Roman" w:cs="Times New Roman"/>
          <w:color w:val="000000"/>
          <w:sz w:val="28"/>
          <w:szCs w:val="28"/>
          <w:lang w:eastAsia="ru-RU"/>
        </w:rPr>
        <w:t>20.1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По итогам рассмотрения должностное лицо уполномоченного органа, ответственное за предоставление муниципальной услуги, готовит проект решения о предварительном согласовании или проект решения об отказе в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 Проект решения об отказе в предварительном согласовании готовится должностным лицом уполномоченного органа при наличии оснований для отказа в предварительном согласовании, предусмотренных </w:t>
      </w:r>
      <w:hyperlink r:id="rId36" w:tooltip="consultantplus://offline/ref=3FF3696CC0E72D30E85EBEEAAA3143DAF3E21AFADAAFBAF6A9CE31AAB438CFC3EDD6F931E2FC16FDA45070cACAI" w:history="1">
        <w:r w:rsidRPr="00A31B5C">
          <w:rPr>
            <w:rFonts w:ascii="Times New Roman" w:eastAsia="Times New Roman" w:hAnsi="Times New Roman" w:cs="Times New Roman"/>
            <w:color w:val="000000"/>
            <w:sz w:val="28"/>
            <w:szCs w:val="28"/>
            <w:lang w:eastAsia="ru-RU"/>
          </w:rPr>
          <w:t>пунктом 2.</w:t>
        </w:r>
      </w:hyperlink>
      <w:r w:rsidRPr="00A31B5C">
        <w:rPr>
          <w:rFonts w:ascii="Times New Roman" w:eastAsia="Times New Roman" w:hAnsi="Times New Roman" w:cs="Times New Roman"/>
          <w:color w:val="000000"/>
          <w:sz w:val="28"/>
          <w:szCs w:val="28"/>
          <w:lang w:eastAsia="ru-RU"/>
        </w:rPr>
        <w:t>20.1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При принятии решения о предварительном согласовании, в случае если к заявлению о предварительном согласовании, поданному гражданином, приложена схема расположения земельного участка, подготовленная в форме документа на бумажном носителе, уполномоченный орган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w:t>
      </w:r>
      <w:r w:rsidRPr="00A31B5C">
        <w:rPr>
          <w:rFonts w:ascii="Times New Roman" w:eastAsia="Times New Roman" w:hAnsi="Times New Roman" w:cs="Times New Roman"/>
          <w:color w:val="000000"/>
          <w:sz w:val="28"/>
          <w:szCs w:val="28"/>
          <w:lang w:eastAsia="ru-RU"/>
        </w:rPr>
        <w:lastRenderedPageBreak/>
        <w:t>расположения земельного участка, подготовленной в форме документа на бумажном носителе.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если испрашиваемый земельный участок предстоит образовать в соответствии со схемой расположения земельного участка, решение о предварительном согласовании должно содержать указание на утверждение схемы его расположения. В этом случае обязательным приложением к решению о предварительном согласовании, направленному заявителю, является схема расположения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При наличии в письменной форме согласия лица, обратившегося с заявлением о предварительном согласовании, который предстоит образовать в соответствии со схемой расположения земельного участка, уполномоченный орган вправе утвердить иной вариант схемы расположения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Лицо, в отношении которого было принято решение о предварительном согласовании, обеспечивает выполнение кадастровых работ, необходимых для образования испрашиваемого земельного участка или уточнения его границ.</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Решение об отказе в предварительном согласовании должно быть обоснованным и содержать все основания отказа. В случае, если к заявлению о предварительном согласовании прилагалась схема расположения земельного участка, решение об отказе в предварительном согласовании должно содержать указание на отказ в утверждении схемы расположения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Проект решения о предварительном согласовании или проект решения об отказе в предварительном согласовании представляется должностным лицом уполномоченного органа, ответственным за предоставление муниципальной услуги, на подпись руководителю уполномоченного органа или уполномоченному им должностному лицу.</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Руководитель уполномоченного органа или уполномоченное им должностное лицо, рассмотрев полученные документы, в случае отсутствия замечаний подписывает соответствующее решение.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Подписанное решение регистрируется должностным лицом, уполномоченного органа, ответственным за предоставление муниципальной услуги, в установленном порядке.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Решение уполномоченного органа выдается заявителю под расписку либо направляется ему должностном лицом, ответственным за предоставление муниципальной услуги, указанным в заявлении способом:</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посредством почтового отправления (по адресу, указанному в заявлении);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в виде электронного документа, размещенного на официальном сайте, ссылка на который направляется уполномоченным органом заявителю посредством электронной почты;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в виде электронного документа, который направляется уполномоченным органом заявителю посредством электронной почты.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представления заявления через многофункциональный центр решение направляется в многофункциональный центр для его передачи заявителю, если им не указан иной способ его получения.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 xml:space="preserve">Максимальный срок исполнения административной процедуры – 16 дней с момента получения должностным лицом уполномоченного органа, ответственным за предоставление муниципальной </w:t>
      </w:r>
      <w:proofErr w:type="gramStart"/>
      <w:r w:rsidRPr="00A31B5C">
        <w:rPr>
          <w:rFonts w:ascii="Times New Roman" w:eastAsia="Times New Roman" w:hAnsi="Times New Roman" w:cs="Times New Roman"/>
          <w:color w:val="000000"/>
          <w:sz w:val="28"/>
          <w:szCs w:val="28"/>
          <w:lang w:eastAsia="ru-RU"/>
        </w:rPr>
        <w:t>услуги,  всех</w:t>
      </w:r>
      <w:proofErr w:type="gramEnd"/>
      <w:r w:rsidRPr="00A31B5C">
        <w:rPr>
          <w:rFonts w:ascii="Times New Roman" w:eastAsia="Times New Roman" w:hAnsi="Times New Roman" w:cs="Times New Roman"/>
          <w:color w:val="000000"/>
          <w:sz w:val="28"/>
          <w:szCs w:val="28"/>
          <w:lang w:eastAsia="ru-RU"/>
        </w:rPr>
        <w:t xml:space="preserve"> документов (информации), в том числе полученных в рамках межведомственного информационного взаимодействия, необходимых для предоставления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необходимости согласования схемы расположения земельного участка в Министерстве природных ресурсов и экологии Ростовской области максимальный срок исполнения административной процедуры – 5 дней со дня получения всех документов (информации), необходимых для рассмотрения заявления (со дня окончания срока для поступления в уполномоченный орган уведомления в согласовании схемы (об отказе в согласовании схемы), предусмотренного </w:t>
      </w:r>
      <w:hyperlink r:id="rId37" w:tooltip="consultantplus://offline/ref=3EDECE97BF4BB806CFF89E7744FAC8B7FED539836A009FE982771A36AEEC99E2E255ECBA54F66DB43CECFF81D9BA9C3127FDA04BE6cBU4M" w:history="1">
        <w:r w:rsidRPr="00A31B5C">
          <w:rPr>
            <w:rFonts w:ascii="Times New Roman" w:eastAsia="Times New Roman" w:hAnsi="Times New Roman" w:cs="Times New Roman"/>
            <w:color w:val="000000"/>
            <w:sz w:val="28"/>
            <w:szCs w:val="28"/>
            <w:lang w:eastAsia="ru-RU"/>
          </w:rPr>
          <w:t>пунктом 4</w:t>
        </w:r>
      </w:hyperlink>
      <w:r w:rsidRPr="00A31B5C">
        <w:rPr>
          <w:rFonts w:ascii="Times New Roman" w:eastAsia="Times New Roman" w:hAnsi="Times New Roman" w:cs="Times New Roman"/>
          <w:color w:val="000000"/>
          <w:sz w:val="28"/>
          <w:szCs w:val="28"/>
          <w:lang w:eastAsia="ru-RU"/>
        </w:rPr>
        <w:t xml:space="preserve"> статьи 3.5 Федерального закона от 25.10.2001 № 137-ФЗ).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решение уполномоченного органа о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решение уполномоченного органа об отказе в предварительном согласовании.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3.1.7. Прием и регистрация заявления о предоставлении земельного участка, в том числе, поступившего в электронной форме и прилагаемых к нему документов либо отказ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поступление в уполномоченный орган заявления о предоставлении земельного участка и прилагаемых к нему документов, предусмотренных пунктом 2.8.2 настоящего административного регламента на личном приеме, через многофункциональный центр, почтовым отправлением, в электронной форме или с использованием ЕПГУ. регионального портала.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Прием заявления о предоставлении земельного участка и прилагаемых к нему документов осуществляет должностное лицо уполномоченного органа, ответственное за предоставление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Должностное лицо уполномоченного органа, ответственное за предоставление муниципальной услуги, принимает и регистрирует заявление о предоставлении земельного участка с прилагаемыми к нему документами, а также заверяет копии документов, представленных заявителем в подлиннике.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Получение заявления и прилагаемых к нему документов подтверждается уполномоченным органом путем выдачи (направления) заявителю расписки в получении документов.</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Получение заявления о предоставлении земельного участка в форме электронного документа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уполномоченным органом указанного заявления и прилагаемых к нему документов, а также перечень наименований файлов, представленных в форме </w:t>
      </w:r>
      <w:r w:rsidRPr="00A31B5C">
        <w:rPr>
          <w:rFonts w:ascii="Times New Roman" w:eastAsia="Times New Roman" w:hAnsi="Times New Roman" w:cs="Times New Roman"/>
          <w:color w:val="000000"/>
          <w:sz w:val="28"/>
          <w:szCs w:val="28"/>
          <w:lang w:eastAsia="ru-RU"/>
        </w:rPr>
        <w:lastRenderedPageBreak/>
        <w:t>электронных документов, с указанием их объема (далее – уведомление о получении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представления заявления о предоставлении земельного участка  в форме электронного документа должностное лицо уполномоченного органа, ответственное за предоставление муниципальной услуги, в течение 1 рабочего дня с момента его регистрации проводит процедуру проверки заявления и прилагаемых к нему документов на соответствие требованиям пункта 2.8.2 настоящего административного регламента, Приказа № 7, а также на предмет соблюдения установленных условий признания действительности в заявлении квалифицированной подписи.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При наличии оснований, предусмотренных пунктом 2.16 настоящего административного регламента, уполномоченный орган принимает решение об отказе в приеме к рассмотрению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выявления в результате проверки в заявлении и прилагаемых к нему документов нарушений требований, установленных пунктом 2.8.2 настоящего административного регламента, Приказом № 7, уполномоченный орган не позднее пяти рабочих дней со дня представления такого заявления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 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w:t>
      </w:r>
      <w:hyperlink r:id="rId38" w:tooltip="consultantplus://offline/ref=68B2E88CB8B712B9737DC70F538D7A7DC20B347DC75FE7DDB99EB8750862DB36765E782B544DCD4EeAwCK" w:history="1">
        <w:r w:rsidRPr="00A31B5C">
          <w:rPr>
            <w:rFonts w:ascii="Times New Roman" w:eastAsia="Times New Roman" w:hAnsi="Times New Roman" w:cs="Times New Roman"/>
            <w:color w:val="000000"/>
            <w:sz w:val="28"/>
            <w:szCs w:val="28"/>
            <w:lang w:eastAsia="ru-RU"/>
          </w:rPr>
          <w:t>статьи 11</w:t>
        </w:r>
      </w:hyperlink>
      <w:r w:rsidRPr="00A31B5C">
        <w:rPr>
          <w:rFonts w:ascii="Times New Roman" w:eastAsia="Times New Roman" w:hAnsi="Times New Roman" w:cs="Times New Roman"/>
          <w:color w:val="000000"/>
          <w:sz w:val="28"/>
          <w:szCs w:val="28"/>
          <w:lang w:eastAsia="ru-RU"/>
        </w:rPr>
        <w:t xml:space="preserve"> Федерального закона «Об электронной подписи», которые послужили основанием для принятия указанного решения.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 при личном приеме граждан – </w:t>
      </w:r>
      <w:proofErr w:type="gramStart"/>
      <w:r w:rsidRPr="00A31B5C">
        <w:rPr>
          <w:rFonts w:ascii="Times New Roman" w:eastAsia="Times New Roman" w:hAnsi="Times New Roman" w:cs="Times New Roman"/>
          <w:color w:val="000000"/>
          <w:sz w:val="28"/>
          <w:szCs w:val="28"/>
          <w:lang w:eastAsia="ru-RU"/>
        </w:rPr>
        <w:t>не  более</w:t>
      </w:r>
      <w:proofErr w:type="gramEnd"/>
      <w:r w:rsidRPr="00A31B5C">
        <w:rPr>
          <w:rFonts w:ascii="Times New Roman" w:eastAsia="Times New Roman" w:hAnsi="Times New Roman" w:cs="Times New Roman"/>
          <w:color w:val="000000"/>
          <w:sz w:val="28"/>
          <w:szCs w:val="28"/>
          <w:lang w:eastAsia="ru-RU"/>
        </w:rPr>
        <w:t xml:space="preserve"> 20 минут;</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при поступлении заявления и документов по почте, через МФЦ – не более 3 дней со дня поступления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 xml:space="preserve">- при поступлении заявления в электронной форме, в том числе посредством </w:t>
      </w:r>
      <w:r w:rsidRPr="00A31B5C">
        <w:rPr>
          <w:rFonts w:ascii="Times New Roman" w:eastAsia="Times New Roman" w:hAnsi="Times New Roman" w:cs="Times New Roman"/>
          <w:color w:val="000000"/>
          <w:sz w:val="28"/>
          <w:szCs w:val="28"/>
          <w:lang w:eastAsia="ru-RU"/>
        </w:rPr>
        <w:t>ЕПГУ, регионального портала</w:t>
      </w:r>
      <w:r w:rsidRPr="00A31B5C">
        <w:rPr>
          <w:rFonts w:ascii="Times New Roman" w:eastAsia="Times New Roman" w:hAnsi="Times New Roman" w:cs="Times New Roman"/>
          <w:iCs/>
          <w:color w:val="000000"/>
          <w:sz w:val="28"/>
          <w:szCs w:val="28"/>
          <w:lang w:eastAsia="ru-RU"/>
        </w:rPr>
        <w:t>:</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регистрация заявления осуществляется не позднее 1 рабочего дня</w:t>
      </w:r>
      <w:r w:rsidRPr="00A31B5C">
        <w:rPr>
          <w:rFonts w:ascii="Times New Roman" w:eastAsia="Times New Roman" w:hAnsi="Times New Roman" w:cs="Times New Roman"/>
          <w:color w:val="000000"/>
          <w:sz w:val="28"/>
          <w:szCs w:val="28"/>
          <w:lang w:eastAsia="ru-RU"/>
        </w:rPr>
        <w:t>, следующего за днем поступления заявления в уполномоченный о</w:t>
      </w:r>
      <w:r w:rsidRPr="00A31B5C">
        <w:rPr>
          <w:rFonts w:ascii="Times New Roman" w:eastAsia="Times New Roman" w:hAnsi="Times New Roman" w:cs="Times New Roman"/>
          <w:iCs/>
          <w:color w:val="000000"/>
          <w:sz w:val="28"/>
          <w:szCs w:val="28"/>
          <w:lang w:eastAsia="ru-RU"/>
        </w:rPr>
        <w:t>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iCs/>
          <w:color w:val="000000"/>
          <w:sz w:val="28"/>
          <w:szCs w:val="28"/>
          <w:lang w:eastAsia="ru-RU"/>
        </w:rPr>
      </w:pPr>
      <w:r w:rsidRPr="00A31B5C">
        <w:rPr>
          <w:rFonts w:ascii="Times New Roman" w:eastAsia="Times New Roman" w:hAnsi="Times New Roman" w:cs="Times New Roman"/>
          <w:iCs/>
          <w:color w:val="000000"/>
          <w:sz w:val="28"/>
          <w:szCs w:val="28"/>
          <w:lang w:eastAsia="ru-RU"/>
        </w:rPr>
        <w:t>уведомление с указанием допущенных нарушений требований к электронной форме документов направляется заявителю не позднее 5 рабочих дней со дня поступления заявления в уполномоченный орган;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iCs/>
          <w:color w:val="000000"/>
          <w:sz w:val="28"/>
          <w:szCs w:val="28"/>
          <w:lang w:eastAsia="ru-RU"/>
        </w:rPr>
        <w:lastRenderedPageBreak/>
        <w:t xml:space="preserve">уведомление </w:t>
      </w:r>
      <w:r w:rsidRPr="00A31B5C">
        <w:rPr>
          <w:rFonts w:ascii="Times New Roman" w:eastAsia="Times New Roman" w:hAnsi="Times New Roman" w:cs="Times New Roman"/>
          <w:color w:val="000000"/>
          <w:sz w:val="28"/>
          <w:szCs w:val="28"/>
          <w:lang w:eastAsia="ru-RU"/>
        </w:rPr>
        <w:t xml:space="preserve">об отказе в приеме к рассмотрению заявления, в случае выявления в ходе проверки квалифицированной подписи заявителя несоблюдения установленных условий признания ее действительности </w:t>
      </w:r>
      <w:r w:rsidRPr="00A31B5C">
        <w:rPr>
          <w:rFonts w:ascii="Times New Roman" w:eastAsia="Times New Roman" w:hAnsi="Times New Roman" w:cs="Times New Roman"/>
          <w:iCs/>
          <w:color w:val="000000"/>
          <w:sz w:val="28"/>
          <w:szCs w:val="28"/>
          <w:lang w:eastAsia="ru-RU"/>
        </w:rPr>
        <w:t xml:space="preserve">направляется в течение 3 дней со дня </w:t>
      </w:r>
      <w:r w:rsidRPr="00A31B5C">
        <w:rPr>
          <w:rFonts w:ascii="Times New Roman" w:eastAsia="Times New Roman" w:hAnsi="Times New Roman" w:cs="Times New Roman"/>
          <w:color w:val="000000"/>
          <w:sz w:val="28"/>
          <w:szCs w:val="28"/>
          <w:lang w:eastAsia="ru-RU"/>
        </w:rPr>
        <w:t>завершения проведения такой проверки.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прием и регистрация заявления о предоставлении земельного участка, выдача (направление в электронном виде или в МФЦ) заявителю расписки в получении заявления и приложенных к нему документов (уведомления о получении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 направление заявителю, направившему заявление в форме электронного документа, уведомления о допущенных нарушениях требований, в соответствии с которыми должно быть представлено данное заявление или направление </w:t>
      </w:r>
      <w:r w:rsidRPr="00A31B5C">
        <w:rPr>
          <w:rFonts w:ascii="Times New Roman" w:eastAsia="Times New Roman" w:hAnsi="Times New Roman" w:cs="Times New Roman"/>
          <w:iCs/>
          <w:color w:val="000000"/>
          <w:sz w:val="28"/>
          <w:szCs w:val="28"/>
          <w:lang w:eastAsia="ru-RU"/>
        </w:rPr>
        <w:t xml:space="preserve">уведомления </w:t>
      </w:r>
      <w:r w:rsidRPr="00A31B5C">
        <w:rPr>
          <w:rFonts w:ascii="Times New Roman" w:eastAsia="Times New Roman" w:hAnsi="Times New Roman" w:cs="Times New Roman"/>
          <w:color w:val="000000"/>
          <w:sz w:val="28"/>
          <w:szCs w:val="28"/>
          <w:lang w:eastAsia="ru-RU"/>
        </w:rPr>
        <w:t>об отказе в приеме к рассмотрению заявления (в случае выявления несоблюдения установленных условий признания действительности квалифицированной подписи).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3.1.8. Возврат заявления о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прием и регистрация заявления о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Должностное лицо уполномоченного органа, ответственное за предоставление муниципальной услуги, проверяет поступивший пакет документов на предмет выявления оснований, указанных в пункте 2.16.2 настоящего административного регламента, и в случае их выявления подготавливает проект письма в адрес заявителя о возврате заявления и приложенных к нему документов с указанием причины возврата (далее – письмо) и передает его на подпись руководителю уполномоченного органа или уполномоченному им должностному лицу.</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отсутствия оснований для возврата заявления о предоставлении земельного участка, указанных в пункте 2.16.2 настоящего административного регламента, должностное лицо уполномоченного органа, ответственное за предоставление муниципальной услуги, переходит к выполнению следующей административной процедуры, предусмотренной пунктом 3.1.9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Руководитель уполномоченного органа или уполномоченное им должностное лицо рассматривает полученный проект письма и в случае отсутствия замечаний подписывает его.</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Должностное лицо уполномоченного органа, уполномоченное на предоставление муниципальной услуги, регистрирует письмо в установленном порядке и обеспечивает направление в адрес заявителя (вручение заявителю, его представителю) данного письма и полученного от заявителя комплекта документов.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10 дней со дня поступления заявления о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Результатом исполнения административной процедуры является возврат заявителю заявления о предоставлении земельного участка с указанием причин возврата.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3.1.9. Формирование и направление межведомственных запросов о предоставлении документов (информации), необходимых для предоставления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не представление заявителем по собственной инициативе документов, предусмотренных пунктом 2.14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если документы (информация), предусмотренные пунктом 2.14 настоящего административного регламента, не были представлены заявителем по собственной инициативе или уполномоченному органу для предоставления муниципальной услуги необходима дополнительная информация, должностное лицо уполномоченного органа, ответственное за предоставление муниципальной услуги, готовит и направляет в установленном законодательством порядке межведомственные запросы в органы, в распоряжении которых находятся указанные документы и информация.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запрашивается уполномоченным органом посредством межведомственного информационного взаимодействия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предусмотренной пунктом 3.1.10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Максимальный срок исполнения административной процедуры – 3 дня со дня окончания приема документов и регистрации заявления.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Результатом исполнения административной процедуры является формирование и направление межведомственных запросов о предоставлении документов (информации).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3.1.10. Рассмотрение заявления о предоставлении земельного участка, принятие решения об отказе в предоставлении земельного участка или направление заявителю проекта договора купли-продажи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Основанием для начала административной процедуры является получение должностным лицом уполномоченного органа, ответственного за </w:t>
      </w:r>
      <w:r w:rsidRPr="00A31B5C">
        <w:rPr>
          <w:rFonts w:ascii="Times New Roman" w:eastAsia="Times New Roman" w:hAnsi="Times New Roman" w:cs="Times New Roman"/>
          <w:color w:val="000000"/>
          <w:sz w:val="28"/>
          <w:szCs w:val="28"/>
          <w:lang w:eastAsia="ru-RU"/>
        </w:rPr>
        <w:lastRenderedPageBreak/>
        <w:t>предоставление муниципальной услуги, всех документов (информации) необходимых для предоставления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Должностное лицо уполномоченного органа, ответственное за предоставление муниципальной услуги рассматривает представленные документы и информацию на предмет отсутствия (наличия) оснований для отказа в предоставлении муниципальной услуги, предусмотренных </w:t>
      </w:r>
      <w:hyperlink r:id="rId39" w:tooltip="consultantplus://offline/ref=3FF3696CC0E72D30E85EBEEAAA3143DAF3E21AFADAAFBAF6A9CE31AAB438CFC3EDD6F931E2FC16FDA45070cACAI" w:history="1">
        <w:r w:rsidRPr="00A31B5C">
          <w:rPr>
            <w:rFonts w:ascii="Times New Roman" w:eastAsia="Times New Roman" w:hAnsi="Times New Roman" w:cs="Times New Roman"/>
            <w:color w:val="000000"/>
            <w:sz w:val="28"/>
            <w:szCs w:val="28"/>
            <w:lang w:eastAsia="ru-RU"/>
          </w:rPr>
          <w:t>пунктом 2.</w:t>
        </w:r>
      </w:hyperlink>
      <w:r w:rsidRPr="00A31B5C">
        <w:rPr>
          <w:rFonts w:ascii="Times New Roman" w:eastAsia="Times New Roman" w:hAnsi="Times New Roman" w:cs="Times New Roman"/>
          <w:color w:val="000000"/>
          <w:sz w:val="28"/>
          <w:szCs w:val="28"/>
          <w:lang w:eastAsia="ru-RU"/>
        </w:rPr>
        <w:t>20.2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 результатам рассмотрения заявления о предоставлении земельного участка и приложенных к нему документов должностное лицо уполномоченного органа, ответственное за предоставление муниципальной услуги, готовит проект договора купли-продажи земельного участка или проект решения об отказе в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Проект решения об отказе в предоставлении земельного участка готовится должностным лицом уполномоченного органа при наличии оснований для отказа в предоставлении земельного участка, предусмотренных </w:t>
      </w:r>
      <w:hyperlink r:id="rId40" w:tooltip="consultantplus://offline/ref=3FF3696CC0E72D30E85EBEEAAA3143DAF3E21AFADAAFBAF6A9CE31AAB438CFC3EDD6F931E2FC16FDA45070cACAI" w:history="1">
        <w:r w:rsidRPr="00A31B5C">
          <w:rPr>
            <w:rFonts w:ascii="Times New Roman" w:eastAsia="Times New Roman" w:hAnsi="Times New Roman" w:cs="Times New Roman"/>
            <w:sz w:val="28"/>
            <w:szCs w:val="28"/>
            <w:lang w:eastAsia="ru-RU"/>
          </w:rPr>
          <w:t>пунктом 2.</w:t>
        </w:r>
      </w:hyperlink>
      <w:r w:rsidRPr="00A31B5C">
        <w:rPr>
          <w:rFonts w:ascii="Times New Roman" w:eastAsia="Times New Roman" w:hAnsi="Times New Roman" w:cs="Times New Roman"/>
          <w:sz w:val="28"/>
          <w:szCs w:val="28"/>
          <w:lang w:eastAsia="ru-RU"/>
        </w:rPr>
        <w:t>20.2 настоящего административного регламента.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Проект договора купли-продажи земельного участка в трех экземплярах или проект решения об отказе в предоставлении земельного участка представляется должностным лицом уполномоченного органа, ответственным за предоставление муниципальной услуги, на подпись руководителю уполномоченного органа или уполномоченному им должностному лицу.</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Руководитель уполномоченного органа или уполномоченное им должностное лицо, рассмотрев полученные документы, в случае отсутствия замечаний подписывает проект договора купли-продажи земельного участка в трех экземплярах или решение об отказе в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Подписанные документы регистрируются должностным лицом, уполномоченного органа, ответственным за предоставление муниципальной услуги, в установленном порядке.</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Подписанные проекты договора купли-продажи земельного участка в трех экземплярах либо решение об отказе в предоставлении земельного участка, направляется должностном лицом, ответственным за предоставление муниципальной услуги, заказным письмом (по адресу, указанному в заявлении) или выдается под расписку заявителю.</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случае представления заявления через МФЦ вышеуказанные документы направляются в МФЦ для передачи заявителю, если им не указан иной </w:t>
      </w:r>
      <w:proofErr w:type="gramStart"/>
      <w:r w:rsidRPr="00A31B5C">
        <w:rPr>
          <w:rFonts w:ascii="Times New Roman" w:eastAsia="Times New Roman" w:hAnsi="Times New Roman" w:cs="Times New Roman"/>
          <w:sz w:val="28"/>
          <w:szCs w:val="28"/>
          <w:lang w:eastAsia="ru-RU"/>
        </w:rPr>
        <w:t>способ  получения</w:t>
      </w:r>
      <w:proofErr w:type="gramEnd"/>
      <w:r w:rsidRPr="00A31B5C">
        <w:rPr>
          <w:rFonts w:ascii="Times New Roman" w:eastAsia="Times New Roman" w:hAnsi="Times New Roman" w:cs="Times New Roman"/>
          <w:sz w:val="28"/>
          <w:szCs w:val="28"/>
          <w:lang w:eastAsia="ru-RU"/>
        </w:rPr>
        <w:t xml:space="preserve"> документов.</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Максимальный срок исполнения административной процедуры – 17 дней с момента получения должностным лицом уполномоченного органа, ответственным за предоставление муниципальной услуги, всех документов (информации), в том числе полученных в рамках межведомственного информационного взаимодействия, необходимых для предоставления муниципальной услуги.</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Результатом исполнения административной процедуры является:</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 направление (вручение) заявителю проекта договора купли-продажи земельного участка в трех экземплярах; </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направление (вручение) решения уполномоченного органа об отказе в предоставлении земельного участка.</w:t>
      </w:r>
    </w:p>
    <w:p w:rsidR="00A31B5C" w:rsidRPr="00A31B5C" w:rsidRDefault="00A31B5C" w:rsidP="00A31B5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Исчерпывающий перечень административных процедур</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Перечень административных процедур (действий) при предоставлении муниципальной услуги услуг в электронной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3.2. При предоставлении муниципальной услуги в электронной форме заявителю обеспечиваются: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получение информации о порядке и сроках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формирование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прием и регистрация Уполномоченным органом заявления и иных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получение результата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получение сведений о ходе рассмотрения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осуществление оценки качества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осуществления административных процедур (действий) в электронной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3.3. Формирование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 формировании заявления заявителю обеспечивается: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б) возможность печати на бумажном носителе копии электронной формы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сохранение ранее введенных в электронную форму заявления значений в </w:t>
      </w:r>
      <w:r w:rsidRPr="00A31B5C">
        <w:rPr>
          <w:rFonts w:ascii="Times New Roman" w:eastAsia="Times New Roman" w:hAnsi="Times New Roman" w:cs="Times New Roman"/>
          <w:sz w:val="28"/>
          <w:szCs w:val="28"/>
          <w:lang w:eastAsia="ru-RU"/>
        </w:rPr>
        <w:lastRenderedPageBreak/>
        <w:t>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Ответственное должностное лицо:</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проверяет наличие электронных заявлений, поступивших с ЕПГУ, с периодом не реже 2 раз в день;</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рассматривает поступившие заявления и приложенные образы документов (документы);</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производит действия в соответствии с пунктом 3.4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3.6. Заявителю в качестве результата предоставления муниципальной услуги обеспечивается возможность получения документа: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bookmarkStart w:id="13" w:name="_Hlk99376589"/>
      <w:r w:rsidRPr="00A31B5C">
        <w:rPr>
          <w:rFonts w:ascii="Times New Roman" w:eastAsia="Times New Roman" w:hAnsi="Times New Roman" w:cs="Times New Roman"/>
          <w:sz w:val="28"/>
          <w:szCs w:val="28"/>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w:t>
      </w:r>
      <w:r w:rsidRPr="00A31B5C">
        <w:rPr>
          <w:rFonts w:ascii="Times New Roman" w:eastAsia="Times New Roman" w:hAnsi="Times New Roman" w:cs="Times New Roman"/>
          <w:sz w:val="28"/>
          <w:szCs w:val="28"/>
          <w:lang w:eastAsia="ru-RU"/>
        </w:rPr>
        <w:lastRenderedPageBreak/>
        <w:t>Уполномоченный орган (многофункциональный центр).</w:t>
      </w:r>
    </w:p>
    <w:bookmarkEnd w:id="13"/>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 предоставлении муниципальной услуги в электронной форме заявителю направляется: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3.8. Оценка качества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w:t>
      </w:r>
      <w:r w:rsidRPr="00A31B5C">
        <w:rPr>
          <w:rFonts w:ascii="Times New Roman" w:eastAsia="Times New Roman" w:hAnsi="Times New Roman" w:cs="Times New Roman"/>
          <w:sz w:val="28"/>
          <w:szCs w:val="28"/>
          <w:lang w:eastAsia="ru-RU"/>
        </w:rPr>
        <w:lastRenderedPageBreak/>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Уполномоченный орган подключен к указанной системе).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исправления допущенных опечаток и ошибок в выданных в результате предоставления муниципальной услуги документах</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3.11. Основания отказа в приеме заявления об исправлении опечаток и ошибок указаны в пункте 2.16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 xml:space="preserve">IV. Формы контроля за исполнением административного регламента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4.1. Текущий контроль за соблюдением и исполнением настоящего Административного регламента, иных нормативных правовых актов, </w:t>
      </w:r>
      <w:r w:rsidRPr="00A31B5C">
        <w:rPr>
          <w:rFonts w:ascii="Times New Roman" w:eastAsia="Times New Roman" w:hAnsi="Times New Roman" w:cs="Times New Roman"/>
          <w:sz w:val="28"/>
          <w:szCs w:val="28"/>
          <w:lang w:eastAsia="ru-RU"/>
        </w:rPr>
        <w:lastRenderedPageBreak/>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Текущий контроль осуществляется путем проведения проверок:</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решений о предоставлении (об отказе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выявления и устранения нарушений прав граждан;</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соблюдение сроков предоставления муниципальной услуги; соблюдение положений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правильность и обоснованность принятого решения об отказе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Основанием для проведения внеплановых проверок являются: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Ростовской области и нормативных правовых актов органов местного самоуправления Недвиговского сельского поселения;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4.4. По результатам проведенных проверок в случае выявления нарушений </w:t>
      </w:r>
      <w:r w:rsidRPr="00A31B5C">
        <w:rPr>
          <w:rFonts w:ascii="Times New Roman" w:eastAsia="Times New Roman" w:hAnsi="Times New Roman" w:cs="Times New Roman"/>
          <w:sz w:val="28"/>
          <w:szCs w:val="28"/>
          <w:lang w:eastAsia="ru-RU"/>
        </w:rPr>
        <w:lastRenderedPageBreak/>
        <w:t>положений настоящего Административного регламента, нормативных правовых актов Ростовской области и нормативных правовых актов органов местного самоуправления Недвиговского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Граждане, их объединения и организации также имеют право:</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направлять замечания и предложения по улучшению доступности и качества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вносить предложения о мерах по устранению нарушений настоящего Административного регламента.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Заявитель может обратиться с жалобой в следующих случаях:</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 нарушение срока регистрации запроса заявителя о предоставлении муниципальной услуги, запроса, указанного в </w:t>
      </w:r>
      <w:hyperlink r:id="rId41" w:history="1">
        <w:r w:rsidRPr="00A31B5C">
          <w:rPr>
            <w:rFonts w:ascii="Times New Roman" w:eastAsia="Times New Roman" w:hAnsi="Times New Roman" w:cs="Times New Roman"/>
            <w:color w:val="000000"/>
            <w:sz w:val="28"/>
            <w:szCs w:val="28"/>
            <w:lang w:eastAsia="ru-RU"/>
          </w:rPr>
          <w:t>статье 15.1</w:t>
        </w:r>
      </w:hyperlink>
      <w:r w:rsidRPr="00A31B5C">
        <w:rPr>
          <w:rFonts w:ascii="Times New Roman" w:eastAsia="Times New Roman" w:hAnsi="Times New Roman" w:cs="Times New Roman"/>
          <w:color w:val="000000"/>
          <w:sz w:val="28"/>
          <w:szCs w:val="28"/>
          <w:lang w:eastAsia="ru-RU"/>
        </w:rPr>
        <w:t xml:space="preserve"> Федерального закона </w:t>
      </w:r>
      <w:r w:rsidRPr="00A31B5C">
        <w:rPr>
          <w:rFonts w:ascii="Times New Roman" w:eastAsia="Times New Roman" w:hAnsi="Times New Roman" w:cs="Times New Roman"/>
          <w:bCs/>
          <w:color w:val="000000"/>
          <w:sz w:val="28"/>
          <w:szCs w:val="28"/>
          <w:lang w:eastAsia="ru-RU"/>
        </w:rPr>
        <w:t>№ 210-ФЗ</w:t>
      </w:r>
      <w:r w:rsidRPr="00A31B5C">
        <w:rPr>
          <w:rFonts w:ascii="Times New Roman" w:eastAsia="Times New Roman" w:hAnsi="Times New Roman" w:cs="Times New Roman"/>
          <w:color w:val="000000"/>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bidi="ru-RU"/>
        </w:rPr>
      </w:pPr>
      <w:r w:rsidRPr="00A31B5C">
        <w:rPr>
          <w:rFonts w:ascii="Times New Roman" w:eastAsia="Times New Roman" w:hAnsi="Times New Roman" w:cs="Times New Roman"/>
          <w:color w:val="000000"/>
          <w:sz w:val="28"/>
          <w:szCs w:val="28"/>
          <w:lang w:eastAsia="ru-RU"/>
        </w:rPr>
        <w:t xml:space="preserve">2) нарушение срока предоставления муниципальной услуги. В указанном </w:t>
      </w:r>
      <w:r w:rsidRPr="00A31B5C">
        <w:rPr>
          <w:rFonts w:ascii="Times New Roman" w:eastAsia="Times New Roman" w:hAnsi="Times New Roman" w:cs="Times New Roman"/>
          <w:color w:val="000000"/>
          <w:sz w:val="28"/>
          <w:szCs w:val="28"/>
          <w:lang w:eastAsia="ru-RU"/>
        </w:rPr>
        <w:lastRenderedPageBreak/>
        <w:t xml:space="preserve">случае досудебное (внесудебное) обжалование заявителем решений и действий (бездействия)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работника</w:t>
      </w:r>
      <w:r w:rsidRPr="00A31B5C">
        <w:rPr>
          <w:rFonts w:ascii="Times New Roman" w:eastAsia="Times New Roman" w:hAnsi="Times New Roman" w:cs="Times New Roman"/>
          <w:color w:val="000000"/>
          <w:sz w:val="28"/>
          <w:szCs w:val="28"/>
          <w:lang w:eastAsia="ru-RU" w:bidi="ru-RU"/>
        </w:rPr>
        <w:t xml:space="preserve"> многофункционального центра</w:t>
      </w:r>
      <w:r w:rsidRPr="00A31B5C">
        <w:rPr>
          <w:rFonts w:ascii="Times New Roman" w:eastAsia="Times New Roman" w:hAnsi="Times New Roman" w:cs="Times New Roman"/>
          <w:color w:val="000000"/>
          <w:sz w:val="28"/>
          <w:szCs w:val="28"/>
          <w:lang w:eastAsia="ru-RU"/>
        </w:rPr>
        <w:t xml:space="preserve"> возможно в случае, если на </w:t>
      </w:r>
      <w:r w:rsidRPr="00A31B5C">
        <w:rPr>
          <w:rFonts w:ascii="Times New Roman" w:eastAsia="Times New Roman" w:hAnsi="Times New Roman" w:cs="Times New Roman"/>
          <w:color w:val="000000"/>
          <w:sz w:val="28"/>
          <w:szCs w:val="28"/>
          <w:lang w:eastAsia="ru-RU" w:bidi="ru-RU"/>
        </w:rPr>
        <w:t>многофункциональный центр</w:t>
      </w:r>
      <w:r w:rsidRPr="00A31B5C">
        <w:rPr>
          <w:rFonts w:ascii="Times New Roman" w:eastAsia="Times New Roman" w:hAnsi="Times New Roman" w:cs="Times New Roman"/>
          <w:color w:val="000000"/>
          <w:sz w:val="28"/>
          <w:szCs w:val="28"/>
          <w:lang w:eastAsia="ru-RU"/>
        </w:rPr>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A31B5C">
          <w:rPr>
            <w:rFonts w:ascii="Times New Roman" w:eastAsia="Times New Roman" w:hAnsi="Times New Roman" w:cs="Times New Roman"/>
            <w:color w:val="000000"/>
            <w:sz w:val="28"/>
            <w:szCs w:val="28"/>
            <w:lang w:eastAsia="ru-RU"/>
          </w:rPr>
          <w:t>частью 1.3 статьи 16</w:t>
        </w:r>
      </w:hyperlink>
      <w:r w:rsidRPr="00A31B5C">
        <w:rPr>
          <w:rFonts w:ascii="Times New Roman" w:eastAsia="Times New Roman" w:hAnsi="Times New Roman" w:cs="Times New Roman"/>
          <w:bCs/>
          <w:color w:val="000000"/>
          <w:sz w:val="28"/>
          <w:szCs w:val="28"/>
          <w:lang w:eastAsia="ru-RU"/>
        </w:rPr>
        <w:t>Федерального закона № 210-ФЗ</w:t>
      </w:r>
      <w:r w:rsidRPr="00A31B5C">
        <w:rPr>
          <w:rFonts w:ascii="Times New Roman" w:eastAsia="Times New Roman" w:hAnsi="Times New Roman" w:cs="Times New Roman"/>
          <w:color w:val="000000"/>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w:t>
      </w:r>
      <w:proofErr w:type="gramStart"/>
      <w:r w:rsidRPr="00A31B5C">
        <w:rPr>
          <w:rFonts w:ascii="Times New Roman" w:eastAsia="Times New Roman" w:hAnsi="Times New Roman" w:cs="Times New Roman"/>
          <w:color w:val="000000"/>
          <w:sz w:val="28"/>
          <w:szCs w:val="28"/>
          <w:lang w:eastAsia="ru-RU"/>
        </w:rPr>
        <w:t>актами  для</w:t>
      </w:r>
      <w:proofErr w:type="gramEnd"/>
      <w:r w:rsidRPr="00A31B5C">
        <w:rPr>
          <w:rFonts w:ascii="Times New Roman" w:eastAsia="Times New Roman" w:hAnsi="Times New Roman" w:cs="Times New Roman"/>
          <w:color w:val="000000"/>
          <w:sz w:val="28"/>
          <w:szCs w:val="28"/>
          <w:lang w:eastAsia="ru-RU"/>
        </w:rPr>
        <w:t xml:space="preserve">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w:t>
      </w:r>
      <w:proofErr w:type="gramStart"/>
      <w:r w:rsidRPr="00A31B5C">
        <w:rPr>
          <w:rFonts w:ascii="Times New Roman" w:eastAsia="Times New Roman" w:hAnsi="Times New Roman" w:cs="Times New Roman"/>
          <w:color w:val="000000"/>
          <w:sz w:val="28"/>
          <w:szCs w:val="28"/>
          <w:lang w:eastAsia="ru-RU"/>
        </w:rPr>
        <w:t>актами  для</w:t>
      </w:r>
      <w:proofErr w:type="gramEnd"/>
      <w:r w:rsidRPr="00A31B5C">
        <w:rPr>
          <w:rFonts w:ascii="Times New Roman" w:eastAsia="Times New Roman" w:hAnsi="Times New Roman" w:cs="Times New Roman"/>
          <w:color w:val="000000"/>
          <w:sz w:val="28"/>
          <w:szCs w:val="28"/>
          <w:lang w:eastAsia="ru-RU"/>
        </w:rPr>
        <w:t xml:space="preserve"> предоставления муниципальной услуги, у заявителя;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работника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возможно в случае, если на </w:t>
      </w:r>
      <w:r w:rsidRPr="00A31B5C">
        <w:rPr>
          <w:rFonts w:ascii="Times New Roman" w:eastAsia="Times New Roman" w:hAnsi="Times New Roman" w:cs="Times New Roman"/>
          <w:color w:val="000000"/>
          <w:sz w:val="28"/>
          <w:szCs w:val="28"/>
          <w:lang w:eastAsia="ru-RU" w:bidi="ru-RU"/>
        </w:rPr>
        <w:t>многофункциональный центр</w:t>
      </w:r>
      <w:r w:rsidRPr="00A31B5C">
        <w:rPr>
          <w:rFonts w:ascii="Times New Roman" w:eastAsia="Times New Roman" w:hAnsi="Times New Roman" w:cs="Times New Roman"/>
          <w:color w:val="000000"/>
          <w:sz w:val="28"/>
          <w:szCs w:val="28"/>
          <w:lang w:eastAsia="ru-RU"/>
        </w:rPr>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 w:history="1">
        <w:r w:rsidRPr="00A31B5C">
          <w:rPr>
            <w:rFonts w:ascii="Times New Roman" w:eastAsia="Times New Roman" w:hAnsi="Times New Roman" w:cs="Times New Roman"/>
            <w:color w:val="000000"/>
            <w:sz w:val="28"/>
            <w:szCs w:val="28"/>
            <w:lang w:eastAsia="ru-RU"/>
          </w:rPr>
          <w:t>частью 1.3 статьи 16</w:t>
        </w:r>
      </w:hyperlink>
      <w:r w:rsidRPr="00A31B5C">
        <w:rPr>
          <w:rFonts w:ascii="Times New Roman" w:eastAsia="Times New Roman" w:hAnsi="Times New Roman" w:cs="Times New Roman"/>
          <w:bCs/>
          <w:color w:val="000000"/>
          <w:sz w:val="28"/>
          <w:szCs w:val="28"/>
          <w:lang w:eastAsia="ru-RU"/>
        </w:rPr>
        <w:t>Федерального закона № 210-ФЗ</w:t>
      </w:r>
      <w:r w:rsidRPr="00A31B5C">
        <w:rPr>
          <w:rFonts w:ascii="Times New Roman" w:eastAsia="Times New Roman" w:hAnsi="Times New Roman" w:cs="Times New Roman"/>
          <w:color w:val="000000"/>
          <w:sz w:val="28"/>
          <w:szCs w:val="28"/>
          <w:lang w:eastAsia="ru-RU"/>
        </w:rPr>
        <w:t>;</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7) отказ уполномоченного органа, должностного лица уполномоченного органа,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работника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организаций, предусмотренных </w:t>
      </w:r>
      <w:hyperlink r:id="rId44" w:history="1">
        <w:r w:rsidRPr="00A31B5C">
          <w:rPr>
            <w:rFonts w:ascii="Times New Roman" w:eastAsia="Times New Roman" w:hAnsi="Times New Roman" w:cs="Times New Roman"/>
            <w:color w:val="000000"/>
            <w:sz w:val="28"/>
            <w:szCs w:val="28"/>
            <w:lang w:eastAsia="ru-RU"/>
          </w:rPr>
          <w:t>частью 1.1 статьи 16</w:t>
        </w:r>
      </w:hyperlink>
      <w:r w:rsidRPr="00A31B5C">
        <w:rPr>
          <w:rFonts w:ascii="Times New Roman" w:eastAsia="Times New Roman" w:hAnsi="Times New Roman" w:cs="Times New Roman"/>
          <w:color w:val="000000"/>
          <w:sz w:val="28"/>
          <w:szCs w:val="28"/>
          <w:lang w:eastAsia="ru-RU"/>
        </w:rP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работника</w:t>
      </w:r>
      <w:r w:rsidRPr="00A31B5C">
        <w:rPr>
          <w:rFonts w:ascii="Times New Roman" w:eastAsia="Times New Roman" w:hAnsi="Times New Roman" w:cs="Times New Roman"/>
          <w:color w:val="000000"/>
          <w:sz w:val="28"/>
          <w:szCs w:val="28"/>
          <w:lang w:eastAsia="ru-RU" w:bidi="ru-RU"/>
        </w:rPr>
        <w:t xml:space="preserve"> многофункционального центра</w:t>
      </w:r>
      <w:r w:rsidRPr="00A31B5C">
        <w:rPr>
          <w:rFonts w:ascii="Times New Roman" w:eastAsia="Times New Roman" w:hAnsi="Times New Roman" w:cs="Times New Roman"/>
          <w:color w:val="000000"/>
          <w:sz w:val="28"/>
          <w:szCs w:val="28"/>
          <w:lang w:eastAsia="ru-RU"/>
        </w:rPr>
        <w:t xml:space="preserve"> возможно в случае, если на</w:t>
      </w:r>
      <w:r w:rsidRPr="00A31B5C">
        <w:rPr>
          <w:rFonts w:ascii="Times New Roman" w:eastAsia="Times New Roman" w:hAnsi="Times New Roman" w:cs="Times New Roman"/>
          <w:color w:val="000000"/>
          <w:sz w:val="28"/>
          <w:szCs w:val="28"/>
          <w:lang w:eastAsia="ru-RU" w:bidi="ru-RU"/>
        </w:rPr>
        <w:t xml:space="preserve"> многофункциональный центр</w:t>
      </w:r>
      <w:r w:rsidRPr="00A31B5C">
        <w:rPr>
          <w:rFonts w:ascii="Times New Roman" w:eastAsia="Times New Roman" w:hAnsi="Times New Roman" w:cs="Times New Roman"/>
          <w:color w:val="000000"/>
          <w:sz w:val="28"/>
          <w:szCs w:val="28"/>
          <w:lang w:eastAsia="ru-RU"/>
        </w:rPr>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 w:history="1">
        <w:r w:rsidRPr="00A31B5C">
          <w:rPr>
            <w:rFonts w:ascii="Times New Roman" w:eastAsia="Times New Roman" w:hAnsi="Times New Roman" w:cs="Times New Roman"/>
            <w:color w:val="000000"/>
            <w:sz w:val="28"/>
            <w:szCs w:val="28"/>
            <w:lang w:eastAsia="ru-RU"/>
          </w:rPr>
          <w:t>частью 1.3 статьи 16</w:t>
        </w:r>
      </w:hyperlink>
      <w:r w:rsidRPr="00A31B5C">
        <w:rPr>
          <w:rFonts w:ascii="Times New Roman" w:eastAsia="Times New Roman" w:hAnsi="Times New Roman" w:cs="Times New Roman"/>
          <w:color w:val="000000"/>
          <w:sz w:val="28"/>
          <w:szCs w:val="28"/>
          <w:lang w:eastAsia="ru-RU"/>
        </w:rPr>
        <w:t xml:space="preserve"> Федерального закона № 210-ФЗ;</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lastRenderedPageBreak/>
        <w:t>8) нарушение срока или порядка выдачи документов по результатам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работника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возможно в случае, если на </w:t>
      </w:r>
      <w:r w:rsidRPr="00A31B5C">
        <w:rPr>
          <w:rFonts w:ascii="Times New Roman" w:eastAsia="Times New Roman" w:hAnsi="Times New Roman" w:cs="Times New Roman"/>
          <w:color w:val="000000"/>
          <w:sz w:val="28"/>
          <w:szCs w:val="28"/>
          <w:lang w:eastAsia="ru-RU" w:bidi="ru-RU"/>
        </w:rPr>
        <w:t>многофункциональный центр</w:t>
      </w:r>
      <w:r w:rsidRPr="00A31B5C">
        <w:rPr>
          <w:rFonts w:ascii="Times New Roman" w:eastAsia="Times New Roman" w:hAnsi="Times New Roman" w:cs="Times New Roman"/>
          <w:color w:val="000000"/>
          <w:sz w:val="28"/>
          <w:szCs w:val="28"/>
          <w:lang w:eastAsia="ru-RU"/>
        </w:rPr>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 w:history="1">
        <w:r w:rsidRPr="00A31B5C">
          <w:rPr>
            <w:rFonts w:ascii="Times New Roman" w:eastAsia="Times New Roman" w:hAnsi="Times New Roman" w:cs="Times New Roman"/>
            <w:color w:val="000000"/>
            <w:sz w:val="28"/>
            <w:szCs w:val="28"/>
            <w:lang w:eastAsia="ru-RU"/>
          </w:rPr>
          <w:t>частью 1.3 статьи 16</w:t>
        </w:r>
      </w:hyperlink>
      <w:r w:rsidRPr="00A31B5C">
        <w:rPr>
          <w:rFonts w:ascii="Times New Roman" w:eastAsia="Times New Roman" w:hAnsi="Times New Roman" w:cs="Times New Roman"/>
          <w:color w:val="000000"/>
          <w:sz w:val="28"/>
          <w:szCs w:val="28"/>
          <w:lang w:eastAsia="ru-RU"/>
        </w:rPr>
        <w:t xml:space="preserve"> Федерального закона № 210-ФЗ;</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работника</w:t>
      </w:r>
      <w:r w:rsidRPr="00A31B5C">
        <w:rPr>
          <w:rFonts w:ascii="Times New Roman" w:eastAsia="Times New Roman" w:hAnsi="Times New Roman" w:cs="Times New Roman"/>
          <w:color w:val="000000"/>
          <w:sz w:val="28"/>
          <w:szCs w:val="28"/>
          <w:lang w:eastAsia="ru-RU" w:bidi="ru-RU"/>
        </w:rPr>
        <w:t xml:space="preserve"> многофункционального центра</w:t>
      </w:r>
      <w:r w:rsidRPr="00A31B5C">
        <w:rPr>
          <w:rFonts w:ascii="Times New Roman" w:eastAsia="Times New Roman" w:hAnsi="Times New Roman" w:cs="Times New Roman"/>
          <w:color w:val="000000"/>
          <w:sz w:val="28"/>
          <w:szCs w:val="28"/>
          <w:lang w:eastAsia="ru-RU"/>
        </w:rPr>
        <w:t xml:space="preserve"> возможно в случае, если на </w:t>
      </w:r>
      <w:r w:rsidRPr="00A31B5C">
        <w:rPr>
          <w:rFonts w:ascii="Times New Roman" w:eastAsia="Times New Roman" w:hAnsi="Times New Roman" w:cs="Times New Roman"/>
          <w:color w:val="000000"/>
          <w:sz w:val="28"/>
          <w:szCs w:val="28"/>
          <w:lang w:eastAsia="ru-RU" w:bidi="ru-RU"/>
        </w:rPr>
        <w:t>многофункциональный центр</w:t>
      </w:r>
      <w:r w:rsidRPr="00A31B5C">
        <w:rPr>
          <w:rFonts w:ascii="Times New Roman" w:eastAsia="Times New Roman" w:hAnsi="Times New Roman" w:cs="Times New Roman"/>
          <w:color w:val="000000"/>
          <w:sz w:val="28"/>
          <w:szCs w:val="28"/>
          <w:lang w:eastAsia="ru-RU"/>
        </w:rPr>
        <w:t>,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5.2. Жалоба должна содержать:</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 наименование исполнительно-распорядительного органа муниципального образования, должностного лица уполномоченного органа, или муниципального служащего,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его руководителя и (или) работника, решения и действия (бездействие) которых обжалуются;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работника</w:t>
      </w:r>
      <w:r w:rsidRPr="00A31B5C">
        <w:rPr>
          <w:rFonts w:ascii="Times New Roman" w:eastAsia="Times New Roman" w:hAnsi="Times New Roman" w:cs="Times New Roman"/>
          <w:color w:val="000000"/>
          <w:sz w:val="28"/>
          <w:szCs w:val="28"/>
          <w:lang w:eastAsia="ru-RU" w:bidi="ru-RU"/>
        </w:rPr>
        <w:t xml:space="preserve"> многофункционального центра</w:t>
      </w:r>
      <w:r w:rsidRPr="00A31B5C">
        <w:rPr>
          <w:rFonts w:ascii="Times New Roman" w:eastAsia="Times New Roman" w:hAnsi="Times New Roman" w:cs="Times New Roman"/>
          <w:color w:val="000000"/>
          <w:sz w:val="28"/>
          <w:szCs w:val="28"/>
          <w:lang w:eastAsia="ru-RU"/>
        </w:rPr>
        <w:t>, их работников;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4)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или муниципального служащего,</w:t>
      </w:r>
      <w:r w:rsidRPr="00A31B5C">
        <w:rPr>
          <w:rFonts w:ascii="Times New Roman" w:eastAsia="Times New Roman" w:hAnsi="Times New Roman" w:cs="Times New Roman"/>
          <w:color w:val="000000"/>
          <w:sz w:val="28"/>
          <w:szCs w:val="28"/>
          <w:lang w:eastAsia="ru-RU" w:bidi="ru-RU"/>
        </w:rPr>
        <w:t xml:space="preserve"> многофункционального центра</w:t>
      </w:r>
      <w:r w:rsidRPr="00A31B5C">
        <w:rPr>
          <w:rFonts w:ascii="Times New Roman" w:eastAsia="Times New Roman" w:hAnsi="Times New Roman" w:cs="Times New Roman"/>
          <w:color w:val="000000"/>
          <w:sz w:val="28"/>
          <w:szCs w:val="28"/>
          <w:lang w:eastAsia="ru-RU"/>
        </w:rPr>
        <w:t xml:space="preserve">, работника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Заявителем могут быть представлены документы (при наличии), </w:t>
      </w:r>
      <w:r w:rsidRPr="00A31B5C">
        <w:rPr>
          <w:rFonts w:ascii="Times New Roman" w:eastAsia="Times New Roman" w:hAnsi="Times New Roman" w:cs="Times New Roman"/>
          <w:color w:val="000000"/>
          <w:sz w:val="28"/>
          <w:szCs w:val="28"/>
          <w:lang w:eastAsia="ru-RU"/>
        </w:rPr>
        <w:lastRenderedPageBreak/>
        <w:t>подтверждающие доводы заявителя, либо их копии.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Заявитель имеет право на получение информации и документов, необходимых для обоснования и рассмотрения жалобы.</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5.3. По результатам рассмотрения жалобы принимается одно из следующих решений: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в удовлетворении жалобы отказывается.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5.4. Основаниями для отказа в удовлетворении жалобы являются: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1) признание правомерными решения и (или) действий (бездействия) уполномоченного органа, должностных лиц, муниципальных служащих уполномоченного органа,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xml:space="preserve">, работника </w:t>
      </w:r>
      <w:r w:rsidRPr="00A31B5C">
        <w:rPr>
          <w:rFonts w:ascii="Times New Roman" w:eastAsia="Times New Roman" w:hAnsi="Times New Roman" w:cs="Times New Roman"/>
          <w:color w:val="000000"/>
          <w:sz w:val="28"/>
          <w:szCs w:val="28"/>
          <w:lang w:eastAsia="ru-RU" w:bidi="ru-RU"/>
        </w:rPr>
        <w:t>многофункционального центра</w:t>
      </w:r>
      <w:r w:rsidRPr="00A31B5C">
        <w:rPr>
          <w:rFonts w:ascii="Times New Roman" w:eastAsia="Times New Roman" w:hAnsi="Times New Roman" w:cs="Times New Roman"/>
          <w:color w:val="000000"/>
          <w:sz w:val="28"/>
          <w:szCs w:val="28"/>
          <w:lang w:eastAsia="ru-RU"/>
        </w:rPr>
        <w:t>, участвующих в предоставлении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2) наличие вступившего в законную силу решения суда по жалобе о том же предмете и по тем же основаниям;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3) подача жалобы лицом, полномочия которого не подтверждены в порядке, установленном законодательством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5.5.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w:t>
      </w:r>
      <w:r w:rsidRPr="00A31B5C">
        <w:rPr>
          <w:rFonts w:ascii="Times New Roman" w:eastAsia="Times New Roman" w:hAnsi="Times New Roman" w:cs="Times New Roman"/>
          <w:color w:val="000000"/>
          <w:sz w:val="28"/>
          <w:szCs w:val="28"/>
          <w:lang w:eastAsia="ru-RU" w:bidi="ru-RU"/>
        </w:rPr>
        <w:t>многофункциональным центром</w:t>
      </w:r>
      <w:r w:rsidRPr="00A31B5C">
        <w:rPr>
          <w:rFonts w:ascii="Times New Roman" w:eastAsia="Times New Roman" w:hAnsi="Times New Roman" w:cs="Times New Roman"/>
          <w:color w:val="000000"/>
          <w:sz w:val="28"/>
          <w:szCs w:val="28"/>
          <w:lang w:eastAsia="ru-RU"/>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A31B5C">
        <w:rPr>
          <w:rFonts w:ascii="Times New Roman" w:eastAsia="Times New Roman" w:hAnsi="Times New Roman" w:cs="Times New Roman"/>
          <w:color w:val="000000"/>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5.6.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Уполномоченный орган – на решение и (или) действия (бездействие) </w:t>
      </w:r>
      <w:r w:rsidRPr="00A31B5C">
        <w:rPr>
          <w:rFonts w:ascii="Times New Roman" w:eastAsia="Times New Roman" w:hAnsi="Times New Roman" w:cs="Times New Roman"/>
          <w:sz w:val="28"/>
          <w:szCs w:val="28"/>
          <w:lang w:eastAsia="ru-RU"/>
        </w:rPr>
        <w:lastRenderedPageBreak/>
        <w:t>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руководителю многофункционального центра – на решения и действия (бездействие) работника многофункционального центра;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учредителю многофункционального центра – на решение и действия (бездействие) многофункционального центра.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5.7.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5.8.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Федеральным законом № 210-ФЗ;</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 xml:space="preserve">Исчерпывающий перечень административных процедур (действий) при </w:t>
      </w:r>
      <w:r w:rsidRPr="00A31B5C">
        <w:rPr>
          <w:rFonts w:ascii="Times New Roman" w:eastAsia="Times New Roman" w:hAnsi="Times New Roman" w:cs="Times New Roman"/>
          <w:b/>
          <w:bCs/>
          <w:sz w:val="28"/>
          <w:szCs w:val="28"/>
        </w:rPr>
        <w:lastRenderedPageBreak/>
        <w:t>предоставлении муниципальной услуги, выполняемых многофункциональными центрами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6.1 Многофункциональный центр осуществляет: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иные процедуры и действия, предусмотренные Федеральным законом № 210-ФЗ.</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Информирование заявителей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6.2. Информирование заявителя многофункциональными центрами осуществляется следующими способами: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В случае если для подготовки ответа требуется более продолжительное время, работник многофункционального центра, осуществляющий </w:t>
      </w:r>
      <w:r w:rsidRPr="00A31B5C">
        <w:rPr>
          <w:rFonts w:ascii="Times New Roman" w:eastAsia="Times New Roman" w:hAnsi="Times New Roman" w:cs="Times New Roman"/>
          <w:sz w:val="28"/>
          <w:szCs w:val="28"/>
          <w:lang w:eastAsia="ru-RU"/>
        </w:rPr>
        <w:lastRenderedPageBreak/>
        <w:t>индивидуальное устное консультирование по телефону, может предложить заявителю:</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изложить обращение в письменной форме (ответ направляется Заявителю в соответствии со способом, указанным в обращении);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назначить другое время для консультаций.</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left="187"/>
        <w:jc w:val="center"/>
        <w:outlineLvl w:val="0"/>
        <w:rPr>
          <w:rFonts w:ascii="Times New Roman" w:eastAsia="Times New Roman" w:hAnsi="Times New Roman" w:cs="Times New Roman"/>
          <w:b/>
          <w:bCs/>
          <w:sz w:val="28"/>
          <w:szCs w:val="28"/>
        </w:rPr>
      </w:pPr>
      <w:r w:rsidRPr="00A31B5C">
        <w:rPr>
          <w:rFonts w:ascii="Times New Roman" w:eastAsia="Times New Roman" w:hAnsi="Times New Roman" w:cs="Times New Roman"/>
          <w:b/>
          <w:bCs/>
          <w:sz w:val="28"/>
          <w:szCs w:val="28"/>
        </w:rPr>
        <w:t>Выдача заявителю результата предоставления муниципальной услуги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Работник многофункционального центра осуществляет следующие действия: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проверяет полномочия представителя заявителя (в случае обращения представителя заявителя);</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определяет статус исполнения заявления заявителя в ГИС;</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w:t>
      </w:r>
      <w:r w:rsidRPr="00A31B5C">
        <w:rPr>
          <w:rFonts w:ascii="Times New Roman" w:eastAsia="Times New Roman" w:hAnsi="Times New Roman" w:cs="Times New Roman"/>
          <w:sz w:val="28"/>
          <w:szCs w:val="28"/>
          <w:lang w:eastAsia="ru-RU"/>
        </w:rPr>
        <w:lastRenderedPageBreak/>
        <w:t>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выдает документы заявителю, при необходимости запрашивает у заявителя подписи за каждый выданный документ;</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lastRenderedPageBreak/>
        <w:t>ПРИЛОЖЕНИЕ 1</w:t>
      </w:r>
    </w:p>
    <w:p w:rsidR="00A31B5C" w:rsidRPr="00A31B5C" w:rsidRDefault="00A31B5C" w:rsidP="00A31B5C">
      <w:pPr>
        <w:widowControl w:val="0"/>
        <w:autoSpaceDE w:val="0"/>
        <w:autoSpaceDN w:val="0"/>
        <w:spacing w:after="0" w:line="240" w:lineRule="auto"/>
        <w:ind w:left="5954"/>
        <w:jc w:val="both"/>
        <w:rPr>
          <w:rFonts w:ascii="Times New Roman" w:eastAsia="Times New Roman" w:hAnsi="Times New Roman" w:cs="Times New Roman"/>
          <w:bCs/>
          <w:sz w:val="24"/>
          <w:szCs w:val="24"/>
          <w:lang w:eastAsia="ru-RU"/>
        </w:rPr>
      </w:pPr>
      <w:r w:rsidRPr="00A31B5C">
        <w:rPr>
          <w:rFonts w:ascii="Times New Roman" w:eastAsia="Times New Roman" w:hAnsi="Times New Roman" w:cs="Times New Roman"/>
          <w:sz w:val="24"/>
          <w:szCs w:val="24"/>
          <w:lang w:eastAsia="ru-RU"/>
        </w:rPr>
        <w:t xml:space="preserve">к </w:t>
      </w:r>
      <w:r w:rsidRPr="00A31B5C">
        <w:rPr>
          <w:rFonts w:ascii="Times New Roman" w:eastAsia="Times New Roman" w:hAnsi="Times New Roman" w:cs="Times New Roman"/>
          <w:bCs/>
          <w:sz w:val="24"/>
          <w:szCs w:val="24"/>
          <w:lang w:eastAsia="ru-RU"/>
        </w:rPr>
        <w:t xml:space="preserve">административному регламенту предоставления муниципальной услуги "Продажа земельных участков без проведения торгов" </w:t>
      </w:r>
    </w:p>
    <w:p w:rsidR="00A31B5C" w:rsidRPr="00A31B5C" w:rsidRDefault="00A31B5C" w:rsidP="00A31B5C">
      <w:pPr>
        <w:widowControl w:val="0"/>
        <w:autoSpaceDE w:val="0"/>
        <w:autoSpaceDN w:val="0"/>
        <w:spacing w:after="0" w:line="240" w:lineRule="auto"/>
        <w:ind w:left="5529" w:firstLine="567"/>
        <w:jc w:val="both"/>
        <w:rPr>
          <w:rFonts w:ascii="Times New Roman" w:eastAsia="Times New Roman" w:hAnsi="Times New Roman" w:cs="Times New Roman"/>
          <w:sz w:val="24"/>
          <w:szCs w:val="24"/>
          <w:lang w:eastAsia="ru-RU"/>
        </w:rPr>
      </w:pP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sz w:val="24"/>
          <w:szCs w:val="24"/>
          <w:lang w:eastAsia="ru-RU"/>
        </w:rPr>
        <w:t> </w:t>
      </w:r>
      <w:r w:rsidRPr="00A31B5C">
        <w:rPr>
          <w:rFonts w:ascii="Times New Roman" w:eastAsia="Times New Roman" w:hAnsi="Times New Roman" w:cs="Times New Roman"/>
          <w:color w:val="000000"/>
          <w:sz w:val="24"/>
          <w:szCs w:val="24"/>
          <w:lang w:eastAsia="ru-RU"/>
        </w:rPr>
        <w:t xml:space="preserve">                          В    </w:t>
      </w:r>
      <w:proofErr w:type="gramStart"/>
      <w:r w:rsidRPr="00A31B5C">
        <w:rPr>
          <w:rFonts w:ascii="Times New Roman" w:eastAsia="Times New Roman" w:hAnsi="Times New Roman" w:cs="Times New Roman"/>
          <w:color w:val="000000"/>
          <w:sz w:val="24"/>
          <w:szCs w:val="24"/>
          <w:lang w:eastAsia="ru-RU"/>
        </w:rPr>
        <w:t>администрацию  Недвиговского</w:t>
      </w:r>
      <w:proofErr w:type="gramEnd"/>
      <w:r w:rsidRPr="00A31B5C">
        <w:rPr>
          <w:rFonts w:ascii="Times New Roman" w:eastAsia="Times New Roman" w:hAnsi="Times New Roman" w:cs="Times New Roman"/>
          <w:color w:val="000000"/>
          <w:sz w:val="24"/>
          <w:szCs w:val="24"/>
          <w:lang w:eastAsia="ru-RU"/>
        </w:rPr>
        <w:t xml:space="preserve">    сельского</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поселения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от 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(Ф.И.О. гражданина, наименование организации)</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паспорт 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(серия, номер, кем и когда выдан)</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ОГРН 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ИНН 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проживает 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(город, село, улица, дом)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почтовый адрес 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адрес электронной почты ________________________</w:t>
      </w:r>
    </w:p>
    <w:p w:rsidR="00A31B5C" w:rsidRPr="00A31B5C" w:rsidRDefault="00A31B5C" w:rsidP="00A31B5C">
      <w:pPr>
        <w:spacing w:after="0" w:line="240" w:lineRule="auto"/>
        <w:ind w:firstLine="2268"/>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ЗАЯВЛЕНИЕ</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о предварительном согласовании предоставления земельного участка в</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собственность за плату без проведения торгов</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Прошу   принять   решение  о  предварительном  согласовании  предоставления земельного  участка  на  праве  собственности  в  соответствии  с </w:t>
      </w:r>
      <w:hyperlink r:id="rId47" w:history="1">
        <w:r w:rsidRPr="00A31B5C">
          <w:rPr>
            <w:rFonts w:ascii="Times New Roman" w:eastAsia="Times New Roman" w:hAnsi="Times New Roman" w:cs="Times New Roman"/>
            <w:sz w:val="24"/>
            <w:szCs w:val="24"/>
            <w:lang w:eastAsia="ru-RU"/>
          </w:rPr>
          <w:t>пунктом 2</w:t>
        </w:r>
      </w:hyperlink>
      <w:r w:rsidRPr="00A31B5C">
        <w:rPr>
          <w:rFonts w:ascii="Times New Roman" w:eastAsia="Times New Roman" w:hAnsi="Times New Roman" w:cs="Times New Roman"/>
          <w:sz w:val="24"/>
          <w:szCs w:val="24"/>
          <w:lang w:eastAsia="ru-RU"/>
        </w:rPr>
        <w:t xml:space="preserve"> статьи 39.3 Земельного кодекса Российской Федерации</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Место расположения земельного участка: 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___________________________________________________________________________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Кадастровый номер земельного участка: 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(если границы земельного</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участка подлежат</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уточнению)</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Цель использования земельного участка 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A31B5C">
        <w:rPr>
          <w:rFonts w:ascii="Times New Roman" w:eastAsia="Times New Roman" w:hAnsi="Times New Roman" w:cs="Times New Roman"/>
          <w:sz w:val="24"/>
          <w:szCs w:val="24"/>
          <w:lang w:eastAsia="ru-RU"/>
        </w:rPr>
        <w:lastRenderedPageBreak/>
        <w:t>Кадастровый  номер</w:t>
      </w:r>
      <w:proofErr w:type="gramEnd"/>
      <w:r w:rsidRPr="00A31B5C">
        <w:rPr>
          <w:rFonts w:ascii="Times New Roman" w:eastAsia="Times New Roman" w:hAnsi="Times New Roman" w:cs="Times New Roman"/>
          <w:sz w:val="24"/>
          <w:szCs w:val="24"/>
          <w:lang w:eastAsia="ru-RU"/>
        </w:rPr>
        <w:t xml:space="preserve">  земельного  участка  или  кадастровые  номера земельных участков,  из  которых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 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Реквизиты      решения      об      утверждении      проекта      межевания территории ________________________________________________________________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(если образование испрашиваемого земельного участка</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предусмотрено указанным проектом)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A31B5C">
        <w:rPr>
          <w:rFonts w:ascii="Times New Roman" w:eastAsia="Times New Roman" w:hAnsi="Times New Roman" w:cs="Times New Roman"/>
          <w:sz w:val="24"/>
          <w:szCs w:val="24"/>
          <w:lang w:eastAsia="ru-RU"/>
        </w:rPr>
        <w:t>Реквизиты  решения</w:t>
      </w:r>
      <w:proofErr w:type="gramEnd"/>
      <w:r w:rsidRPr="00A31B5C">
        <w:rPr>
          <w:rFonts w:ascii="Times New Roman" w:eastAsia="Times New Roman" w:hAnsi="Times New Roman" w:cs="Times New Roman"/>
          <w:sz w:val="24"/>
          <w:szCs w:val="24"/>
          <w:lang w:eastAsia="ru-RU"/>
        </w:rPr>
        <w:t xml:space="preserve"> об утверждении документа территориального планирования и (или) проекта планировки территории 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w:t>
      </w:r>
      <w:proofErr w:type="gramStart"/>
      <w:r w:rsidRPr="00A31B5C">
        <w:rPr>
          <w:rFonts w:ascii="Times New Roman" w:eastAsia="Times New Roman" w:hAnsi="Times New Roman" w:cs="Times New Roman"/>
          <w:sz w:val="24"/>
          <w:szCs w:val="24"/>
          <w:lang w:eastAsia="ru-RU"/>
        </w:rPr>
        <w:t>если  испрашиваемый</w:t>
      </w:r>
      <w:proofErr w:type="gramEnd"/>
      <w:r w:rsidRPr="00A31B5C">
        <w:rPr>
          <w:rFonts w:ascii="Times New Roman" w:eastAsia="Times New Roman" w:hAnsi="Times New Roman" w:cs="Times New Roman"/>
          <w:sz w:val="24"/>
          <w:szCs w:val="24"/>
          <w:lang w:eastAsia="ru-RU"/>
        </w:rPr>
        <w:t xml:space="preserve">  земельный  участок  предоставляется  в соответствии с указанным документом или проектом)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A31B5C">
        <w:rPr>
          <w:rFonts w:ascii="Times New Roman" w:eastAsia="Times New Roman" w:hAnsi="Times New Roman" w:cs="Times New Roman"/>
          <w:sz w:val="24"/>
          <w:szCs w:val="24"/>
          <w:lang w:eastAsia="ru-RU"/>
        </w:rPr>
        <w:t>Реквизиты  решения</w:t>
      </w:r>
      <w:proofErr w:type="gramEnd"/>
      <w:r w:rsidRPr="00A31B5C">
        <w:rPr>
          <w:rFonts w:ascii="Times New Roman" w:eastAsia="Times New Roman" w:hAnsi="Times New Roman" w:cs="Times New Roman"/>
          <w:sz w:val="24"/>
          <w:szCs w:val="24"/>
          <w:lang w:eastAsia="ru-RU"/>
        </w:rPr>
        <w:t xml:space="preserve">  об  изъятии  земельного участка для государственных или муниципальных нужд 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(если испрашиваемый земельный участок предоставляется взамен земельного участка, изымаемого для государственных или муниципальных нужд)</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В отношении земельного участка, который предстоит образовать в соответствии </w:t>
      </w:r>
      <w:proofErr w:type="gramStart"/>
      <w:r w:rsidRPr="00A31B5C">
        <w:rPr>
          <w:rFonts w:ascii="Times New Roman" w:eastAsia="Times New Roman" w:hAnsi="Times New Roman" w:cs="Times New Roman"/>
          <w:sz w:val="24"/>
          <w:szCs w:val="24"/>
          <w:lang w:eastAsia="ru-RU"/>
        </w:rPr>
        <w:t>со  схемой</w:t>
      </w:r>
      <w:proofErr w:type="gramEnd"/>
      <w:r w:rsidRPr="00A31B5C">
        <w:rPr>
          <w:rFonts w:ascii="Times New Roman" w:eastAsia="Times New Roman" w:hAnsi="Times New Roman" w:cs="Times New Roman"/>
          <w:sz w:val="24"/>
          <w:szCs w:val="24"/>
          <w:lang w:eastAsia="ru-RU"/>
        </w:rPr>
        <w:t xml:space="preserve">  расположения земельного участка, я даю согласие/не даю согласие (нужное  подчеркнуть)  на  утверждение  иного  варианта  схемы расположения земельного участка 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(подпись заявителя)</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Способ получения документов 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(лично (через представителя) или почтовым отправлением)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Приложения 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Даю  согласие  в использовании моих персональных данных при решении вопроса по существу (в соответствии с Федеральным </w:t>
      </w:r>
      <w:hyperlink r:id="rId48" w:history="1">
        <w:r w:rsidRPr="00A31B5C">
          <w:rPr>
            <w:rFonts w:ascii="Times New Roman" w:eastAsia="Times New Roman" w:hAnsi="Times New Roman" w:cs="Times New Roman"/>
            <w:sz w:val="24"/>
            <w:szCs w:val="24"/>
            <w:lang w:eastAsia="ru-RU"/>
          </w:rPr>
          <w:t>законом</w:t>
        </w:r>
      </w:hyperlink>
      <w:r w:rsidRPr="00A31B5C">
        <w:rPr>
          <w:rFonts w:ascii="Times New Roman" w:eastAsia="Times New Roman" w:hAnsi="Times New Roman" w:cs="Times New Roman"/>
          <w:sz w:val="24"/>
          <w:szCs w:val="24"/>
          <w:lang w:eastAsia="ru-RU"/>
        </w:rPr>
        <w:t xml:space="preserve"> от 27.07.2006 N 152-ФЗ "О персональных данных")</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A31B5C">
        <w:rPr>
          <w:rFonts w:ascii="Times New Roman" w:eastAsia="Times New Roman" w:hAnsi="Times New Roman" w:cs="Times New Roman"/>
          <w:sz w:val="24"/>
          <w:szCs w:val="24"/>
          <w:lang w:eastAsia="ru-RU"/>
        </w:rPr>
        <w:t xml:space="preserve">Приложения:   </w:t>
      </w:r>
      <w:proofErr w:type="gramEnd"/>
      <w:r w:rsidRPr="00A31B5C">
        <w:rPr>
          <w:rFonts w:ascii="Times New Roman" w:eastAsia="Times New Roman" w:hAnsi="Times New Roman" w:cs="Times New Roman"/>
          <w:sz w:val="24"/>
          <w:szCs w:val="24"/>
          <w:lang w:eastAsia="ru-RU"/>
        </w:rPr>
        <w:t xml:space="preserve">                                                  подпись</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Заявитель: _________________            </w:t>
      </w:r>
      <w:proofErr w:type="gramStart"/>
      <w:r w:rsidRPr="00A31B5C">
        <w:rPr>
          <w:rFonts w:ascii="Times New Roman" w:eastAsia="Times New Roman" w:hAnsi="Times New Roman" w:cs="Times New Roman"/>
          <w:sz w:val="24"/>
          <w:szCs w:val="24"/>
          <w:lang w:eastAsia="ru-RU"/>
        </w:rPr>
        <w:t xml:space="preserve">   (</w:t>
      </w:r>
      <w:proofErr w:type="gramEnd"/>
      <w:r w:rsidRPr="00A31B5C">
        <w:rPr>
          <w:rFonts w:ascii="Times New Roman" w:eastAsia="Times New Roman" w:hAnsi="Times New Roman" w:cs="Times New Roman"/>
          <w:sz w:val="24"/>
          <w:szCs w:val="24"/>
          <w:lang w:eastAsia="ru-RU"/>
        </w:rPr>
        <w:t>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подпись                        расшифровка подписи</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Дата 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 xml:space="preserve">  </w:t>
      </w: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szCs w:val="24"/>
          <w:lang w:eastAsia="ru-RU"/>
        </w:rPr>
      </w:pPr>
    </w:p>
    <w:p w:rsidR="001432B6" w:rsidRDefault="001432B6" w:rsidP="001432B6">
      <w:pPr>
        <w:widowControl w:val="0"/>
        <w:autoSpaceDE w:val="0"/>
        <w:autoSpaceDN w:val="0"/>
        <w:spacing w:after="0" w:line="240" w:lineRule="auto"/>
        <w:jc w:val="both"/>
        <w:rPr>
          <w:rFonts w:ascii="Times New Roman" w:eastAsia="Times New Roman" w:hAnsi="Times New Roman" w:cs="Times New Roman"/>
          <w:sz w:val="20"/>
          <w:szCs w:val="24"/>
          <w:lang w:eastAsia="ru-RU"/>
        </w:rPr>
      </w:pPr>
    </w:p>
    <w:p w:rsidR="00A31B5C" w:rsidRPr="00A31B5C" w:rsidRDefault="00A31B5C" w:rsidP="001432B6">
      <w:pPr>
        <w:widowControl w:val="0"/>
        <w:autoSpaceDE w:val="0"/>
        <w:autoSpaceDN w:val="0"/>
        <w:spacing w:after="0" w:line="240" w:lineRule="auto"/>
        <w:ind w:left="4821" w:firstLine="708"/>
        <w:jc w:val="both"/>
        <w:rPr>
          <w:rFonts w:ascii="Times New Roman" w:eastAsia="Times New Roman" w:hAnsi="Times New Roman" w:cs="Times New Roman"/>
          <w:sz w:val="20"/>
          <w:szCs w:val="24"/>
          <w:lang w:eastAsia="ru-RU"/>
        </w:rPr>
      </w:pPr>
      <w:r w:rsidRPr="00A31B5C">
        <w:rPr>
          <w:rFonts w:ascii="Times New Roman" w:eastAsia="Times New Roman" w:hAnsi="Times New Roman" w:cs="Times New Roman"/>
          <w:sz w:val="20"/>
          <w:szCs w:val="24"/>
          <w:lang w:eastAsia="ru-RU"/>
        </w:rPr>
        <w:lastRenderedPageBreak/>
        <w:t>ПРИЛОЖЕНИЕ 2</w:t>
      </w:r>
    </w:p>
    <w:p w:rsidR="00A31B5C" w:rsidRPr="00A31B5C" w:rsidRDefault="00A31B5C" w:rsidP="00A31B5C">
      <w:pPr>
        <w:widowControl w:val="0"/>
        <w:autoSpaceDE w:val="0"/>
        <w:autoSpaceDN w:val="0"/>
        <w:spacing w:after="0" w:line="240" w:lineRule="auto"/>
        <w:ind w:left="5529"/>
        <w:jc w:val="both"/>
        <w:rPr>
          <w:rFonts w:ascii="Times New Roman" w:eastAsia="Times New Roman" w:hAnsi="Times New Roman" w:cs="Times New Roman"/>
          <w:bCs/>
          <w:sz w:val="20"/>
          <w:szCs w:val="24"/>
          <w:lang w:eastAsia="ru-RU"/>
        </w:rPr>
      </w:pPr>
      <w:r w:rsidRPr="00A31B5C">
        <w:rPr>
          <w:rFonts w:ascii="Times New Roman" w:eastAsia="Times New Roman" w:hAnsi="Times New Roman" w:cs="Times New Roman"/>
          <w:sz w:val="20"/>
          <w:szCs w:val="24"/>
          <w:lang w:eastAsia="ru-RU"/>
        </w:rPr>
        <w:t xml:space="preserve">к </w:t>
      </w:r>
      <w:r w:rsidRPr="00A31B5C">
        <w:rPr>
          <w:rFonts w:ascii="Times New Roman" w:eastAsia="Times New Roman" w:hAnsi="Times New Roman" w:cs="Times New Roman"/>
          <w:bCs/>
          <w:sz w:val="20"/>
          <w:szCs w:val="24"/>
          <w:lang w:eastAsia="ru-RU"/>
        </w:rPr>
        <w:t xml:space="preserve">административному регламенту предоставления муниципальной услуги "Продажа земельных участков без проведения торгов"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Cs w:val="24"/>
          <w:lang w:eastAsia="ru-RU"/>
        </w:rPr>
      </w:pPr>
      <w:r w:rsidRPr="00A31B5C">
        <w:rPr>
          <w:rFonts w:ascii="Times New Roman" w:eastAsia="Times New Roman" w:hAnsi="Times New Roman" w:cs="Times New Roman"/>
          <w:szCs w:val="24"/>
          <w:lang w:eastAsia="ru-RU"/>
        </w:rPr>
        <w:t xml:space="preserve">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В    </w:t>
      </w:r>
      <w:proofErr w:type="gramStart"/>
      <w:r w:rsidRPr="00A31B5C">
        <w:rPr>
          <w:rFonts w:ascii="Times New Roman" w:eastAsia="Times New Roman" w:hAnsi="Times New Roman" w:cs="Times New Roman"/>
          <w:color w:val="000000"/>
          <w:sz w:val="24"/>
          <w:szCs w:val="24"/>
          <w:lang w:eastAsia="ru-RU"/>
        </w:rPr>
        <w:t>администрацию  Недвиговского</w:t>
      </w:r>
      <w:proofErr w:type="gramEnd"/>
      <w:r w:rsidRPr="00A31B5C">
        <w:rPr>
          <w:rFonts w:ascii="Times New Roman" w:eastAsia="Times New Roman" w:hAnsi="Times New Roman" w:cs="Times New Roman"/>
          <w:color w:val="000000"/>
          <w:sz w:val="24"/>
          <w:szCs w:val="24"/>
          <w:lang w:eastAsia="ru-RU"/>
        </w:rPr>
        <w:t xml:space="preserve">  сельского       поселения</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от 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(Ф.И.О. гражданина, наименование организации)</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паспорт 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(серия, номер, кем и когда выдан)</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ОГРН 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ИНН 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проживает 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(город, село, улица, дом)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почтовый адрес 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________________________________________________</w:t>
      </w:r>
    </w:p>
    <w:p w:rsidR="00A31B5C" w:rsidRPr="001432B6" w:rsidRDefault="00A31B5C" w:rsidP="0014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адрес электронной</w:t>
      </w:r>
      <w:r w:rsidR="001432B6">
        <w:rPr>
          <w:rFonts w:ascii="Times New Roman" w:eastAsia="Times New Roman" w:hAnsi="Times New Roman" w:cs="Times New Roman"/>
          <w:color w:val="000000"/>
          <w:sz w:val="24"/>
          <w:szCs w:val="24"/>
          <w:lang w:eastAsia="ru-RU"/>
        </w:rPr>
        <w:t xml:space="preserve"> почты ________________________</w:t>
      </w:r>
    </w:p>
    <w:p w:rsidR="00A31B5C" w:rsidRPr="00A31B5C" w:rsidRDefault="00A31B5C" w:rsidP="00A31B5C">
      <w:pPr>
        <w:spacing w:after="0" w:line="240" w:lineRule="auto"/>
        <w:jc w:val="center"/>
        <w:rPr>
          <w:rFonts w:ascii="Times New Roman" w:eastAsia="Times New Roman" w:hAnsi="Times New Roman" w:cs="Times New Roman"/>
          <w:b/>
          <w:color w:val="000000"/>
          <w:sz w:val="24"/>
          <w:szCs w:val="24"/>
          <w:lang w:eastAsia="ru-RU"/>
        </w:rPr>
      </w:pPr>
      <w:r w:rsidRPr="00A31B5C">
        <w:rPr>
          <w:rFonts w:ascii="Times New Roman" w:eastAsia="Times New Roman" w:hAnsi="Times New Roman" w:cs="Times New Roman"/>
          <w:b/>
          <w:color w:val="000000"/>
          <w:sz w:val="24"/>
          <w:szCs w:val="24"/>
          <w:lang w:eastAsia="ru-RU"/>
        </w:rPr>
        <w:t>ЗАЯВЛЕНИЕ</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center"/>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о предоставлении земельного участка в собственность за плату без проведения торгов</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Прошу   Вас   предоставить  земельный  участок  на  праве  собственности  в соответствии   с  </w:t>
      </w:r>
      <w:hyperlink r:id="rId49" w:history="1">
        <w:r w:rsidRPr="00A31B5C">
          <w:rPr>
            <w:rFonts w:ascii="Times New Roman" w:eastAsia="Times New Roman" w:hAnsi="Times New Roman" w:cs="Times New Roman"/>
            <w:color w:val="000000"/>
            <w:sz w:val="24"/>
            <w:szCs w:val="24"/>
            <w:lang w:eastAsia="ru-RU"/>
          </w:rPr>
          <w:t>пунктом  2  статьи  39.3</w:t>
        </w:r>
      </w:hyperlink>
      <w:r w:rsidRPr="00A31B5C">
        <w:rPr>
          <w:rFonts w:ascii="Times New Roman" w:eastAsia="Times New Roman" w:hAnsi="Times New Roman" w:cs="Times New Roman"/>
          <w:color w:val="000000"/>
          <w:sz w:val="24"/>
          <w:szCs w:val="24"/>
          <w:lang w:eastAsia="ru-RU"/>
        </w:rPr>
        <w:t xml:space="preserve">  Земельного  кодекса  Российской Федерации кадастровый номер земельного участка 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расположенный: 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(указать местоположение земельного участка)</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для _______________________________________________________________________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(цель использования земельного участка)</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roofErr w:type="gramStart"/>
      <w:r w:rsidRPr="00A31B5C">
        <w:rPr>
          <w:rFonts w:ascii="Times New Roman" w:eastAsia="Times New Roman" w:hAnsi="Times New Roman" w:cs="Times New Roman"/>
          <w:color w:val="000000"/>
          <w:sz w:val="24"/>
          <w:szCs w:val="24"/>
          <w:lang w:eastAsia="ru-RU"/>
        </w:rPr>
        <w:t>Реквизиты  решения</w:t>
      </w:r>
      <w:proofErr w:type="gramEnd"/>
      <w:r w:rsidRPr="00A31B5C">
        <w:rPr>
          <w:rFonts w:ascii="Times New Roman" w:eastAsia="Times New Roman" w:hAnsi="Times New Roman" w:cs="Times New Roman"/>
          <w:color w:val="000000"/>
          <w:sz w:val="24"/>
          <w:szCs w:val="24"/>
          <w:lang w:eastAsia="ru-RU"/>
        </w:rPr>
        <w:t xml:space="preserve">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___________________________________________________________________________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roofErr w:type="gramStart"/>
      <w:r w:rsidRPr="00A31B5C">
        <w:rPr>
          <w:rFonts w:ascii="Times New Roman" w:eastAsia="Times New Roman" w:hAnsi="Times New Roman" w:cs="Times New Roman"/>
          <w:color w:val="000000"/>
          <w:sz w:val="24"/>
          <w:szCs w:val="24"/>
          <w:lang w:eastAsia="ru-RU"/>
        </w:rPr>
        <w:t>Реквизиты  решения</w:t>
      </w:r>
      <w:proofErr w:type="gramEnd"/>
      <w:r w:rsidRPr="00A31B5C">
        <w:rPr>
          <w:rFonts w:ascii="Times New Roman" w:eastAsia="Times New Roman" w:hAnsi="Times New Roman" w:cs="Times New Roman"/>
          <w:color w:val="000000"/>
          <w:sz w:val="24"/>
          <w:szCs w:val="24"/>
          <w:lang w:eastAsia="ru-RU"/>
        </w:rPr>
        <w:t xml:space="preserve">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___________________________________________________________________________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roofErr w:type="gramStart"/>
      <w:r w:rsidRPr="00A31B5C">
        <w:rPr>
          <w:rFonts w:ascii="Times New Roman" w:eastAsia="Times New Roman" w:hAnsi="Times New Roman" w:cs="Times New Roman"/>
          <w:color w:val="000000"/>
          <w:sz w:val="24"/>
          <w:szCs w:val="24"/>
          <w:lang w:eastAsia="ru-RU"/>
        </w:rPr>
        <w:t>Реквизиты  решения</w:t>
      </w:r>
      <w:proofErr w:type="gramEnd"/>
      <w:r w:rsidRPr="00A31B5C">
        <w:rPr>
          <w:rFonts w:ascii="Times New Roman" w:eastAsia="Times New Roman" w:hAnsi="Times New Roman" w:cs="Times New Roman"/>
          <w:color w:val="000000"/>
          <w:sz w:val="24"/>
          <w:szCs w:val="24"/>
          <w:lang w:eastAsia="ru-RU"/>
        </w:rPr>
        <w:t xml:space="preserve">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Способ получения документов _______________________________________________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(лично (через представителя) или почтовым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отправлением)</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Даю  согласие  в использовании моих персональных данных при решении вопроса по существу (в соответствии с Федеральным </w:t>
      </w:r>
      <w:hyperlink r:id="rId50" w:history="1">
        <w:r w:rsidRPr="00A31B5C">
          <w:rPr>
            <w:rFonts w:ascii="Times New Roman" w:eastAsia="Times New Roman" w:hAnsi="Times New Roman" w:cs="Times New Roman"/>
            <w:color w:val="000000"/>
            <w:sz w:val="24"/>
            <w:szCs w:val="24"/>
            <w:lang w:eastAsia="ru-RU"/>
          </w:rPr>
          <w:t>законом</w:t>
        </w:r>
      </w:hyperlink>
      <w:r w:rsidRPr="00A31B5C">
        <w:rPr>
          <w:rFonts w:ascii="Times New Roman" w:eastAsia="Times New Roman" w:hAnsi="Times New Roman" w:cs="Times New Roman"/>
          <w:color w:val="000000"/>
          <w:sz w:val="24"/>
          <w:szCs w:val="24"/>
          <w:lang w:eastAsia="ru-RU"/>
        </w:rPr>
        <w:t xml:space="preserve"> от 27.07.2006 N 152-ФЗ "О персональных данных")</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 xml:space="preserve">                            </w:t>
      </w:r>
      <w:r w:rsidR="001432B6">
        <w:rPr>
          <w:rFonts w:ascii="Times New Roman" w:eastAsia="Times New Roman" w:hAnsi="Times New Roman" w:cs="Times New Roman"/>
          <w:color w:val="000000"/>
          <w:sz w:val="24"/>
          <w:szCs w:val="24"/>
          <w:lang w:eastAsia="ru-RU"/>
        </w:rPr>
        <w:t xml:space="preserve">                              </w:t>
      </w:r>
      <w:r w:rsidRPr="00A31B5C">
        <w:rPr>
          <w:rFonts w:ascii="Times New Roman" w:eastAsia="Times New Roman" w:hAnsi="Times New Roman" w:cs="Times New Roman"/>
          <w:color w:val="000000"/>
          <w:sz w:val="24"/>
          <w:szCs w:val="24"/>
          <w:lang w:eastAsia="ru-RU"/>
        </w:rPr>
        <w:t>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roofErr w:type="gramStart"/>
      <w:r w:rsidRPr="00A31B5C">
        <w:rPr>
          <w:rFonts w:ascii="Times New Roman" w:eastAsia="Times New Roman" w:hAnsi="Times New Roman" w:cs="Times New Roman"/>
          <w:color w:val="000000"/>
          <w:sz w:val="24"/>
          <w:szCs w:val="24"/>
          <w:lang w:eastAsia="ru-RU"/>
        </w:rPr>
        <w:t xml:space="preserve">Приложения:   </w:t>
      </w:r>
      <w:proofErr w:type="gramEnd"/>
      <w:r w:rsidRPr="00A31B5C">
        <w:rPr>
          <w:rFonts w:ascii="Times New Roman" w:eastAsia="Times New Roman" w:hAnsi="Times New Roman" w:cs="Times New Roman"/>
          <w:color w:val="000000"/>
          <w:sz w:val="24"/>
          <w:szCs w:val="24"/>
          <w:lang w:eastAsia="ru-RU"/>
        </w:rPr>
        <w:t xml:space="preserve">                                                 подпись</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t>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bookmarkStart w:id="14" w:name="_GoBack"/>
      <w:bookmarkEnd w:id="14"/>
      <w:r w:rsidRPr="00A31B5C">
        <w:rPr>
          <w:rFonts w:ascii="Times New Roman" w:eastAsia="Times New Roman" w:hAnsi="Times New Roman" w:cs="Times New Roman"/>
          <w:color w:val="000000"/>
          <w:sz w:val="24"/>
          <w:szCs w:val="24"/>
          <w:lang w:eastAsia="ru-RU"/>
        </w:rPr>
        <w:t>_________________________________</w:t>
      </w:r>
    </w:p>
    <w:p w:rsidR="00A31B5C" w:rsidRPr="00A31B5C" w:rsidRDefault="00A31B5C" w:rsidP="00A31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A31B5C">
        <w:rPr>
          <w:rFonts w:ascii="Times New Roman" w:eastAsia="Times New Roman" w:hAnsi="Times New Roman" w:cs="Times New Roman"/>
          <w:color w:val="000000"/>
          <w:sz w:val="24"/>
          <w:szCs w:val="24"/>
          <w:lang w:eastAsia="ru-RU"/>
        </w:rPr>
        <w:lastRenderedPageBreak/>
        <w:t xml:space="preserve"> Заявитель: _________________        </w:t>
      </w:r>
      <w:r w:rsidR="001432B6">
        <w:rPr>
          <w:rFonts w:ascii="Times New Roman" w:eastAsia="Times New Roman" w:hAnsi="Times New Roman" w:cs="Times New Roman"/>
          <w:color w:val="000000"/>
          <w:sz w:val="24"/>
          <w:szCs w:val="24"/>
          <w:lang w:eastAsia="ru-RU"/>
        </w:rPr>
        <w:t xml:space="preserve">  </w:t>
      </w:r>
      <w:proofErr w:type="gramStart"/>
      <w:r w:rsidR="001432B6">
        <w:rPr>
          <w:rFonts w:ascii="Times New Roman" w:eastAsia="Times New Roman" w:hAnsi="Times New Roman" w:cs="Times New Roman"/>
          <w:color w:val="000000"/>
          <w:sz w:val="24"/>
          <w:szCs w:val="24"/>
          <w:lang w:eastAsia="ru-RU"/>
        </w:rPr>
        <w:t xml:space="preserve">   (</w:t>
      </w:r>
      <w:proofErr w:type="gramEnd"/>
      <w:r w:rsidR="001432B6">
        <w:rPr>
          <w:rFonts w:ascii="Times New Roman" w:eastAsia="Times New Roman" w:hAnsi="Times New Roman" w:cs="Times New Roman"/>
          <w:color w:val="000000"/>
          <w:sz w:val="24"/>
          <w:szCs w:val="24"/>
          <w:lang w:eastAsia="ru-RU"/>
        </w:rPr>
        <w:t xml:space="preserve">_____________________) </w:t>
      </w:r>
      <w:r w:rsidRPr="00A31B5C">
        <w:rPr>
          <w:rFonts w:ascii="Times New Roman" w:eastAsia="Times New Roman" w:hAnsi="Times New Roman" w:cs="Times New Roman"/>
          <w:color w:val="000000"/>
          <w:sz w:val="24"/>
          <w:szCs w:val="24"/>
          <w:lang w:eastAsia="ru-RU"/>
        </w:rPr>
        <w:t>подпись                      расшифровка подписи</w:t>
      </w: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A31B5C" w:rsidRDefault="00A31B5C"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Pr="001432B6" w:rsidRDefault="001432B6" w:rsidP="001432B6">
      <w:pPr>
        <w:spacing w:after="0" w:line="240" w:lineRule="auto"/>
        <w:jc w:val="center"/>
        <w:rPr>
          <w:rFonts w:ascii="Times New Roman" w:eastAsia="Times New Roman" w:hAnsi="Times New Roman" w:cs="Times New Roman"/>
          <w:b/>
          <w:sz w:val="24"/>
          <w:szCs w:val="24"/>
          <w:lang w:eastAsia="ru-RU"/>
        </w:rPr>
      </w:pPr>
      <w:r w:rsidRPr="001432B6">
        <w:rPr>
          <w:rFonts w:ascii="Times New Roman" w:eastAsia="Times New Roman" w:hAnsi="Times New Roman" w:cs="Times New Roman"/>
          <w:b/>
          <w:sz w:val="24"/>
          <w:szCs w:val="24"/>
          <w:lang w:eastAsia="ru-RU"/>
        </w:rPr>
        <w:t>РОССИЙСКАЯ ФЕДЕРАЦИЯ</w:t>
      </w:r>
    </w:p>
    <w:p w:rsidR="001432B6" w:rsidRPr="001432B6" w:rsidRDefault="001432B6" w:rsidP="001432B6">
      <w:pPr>
        <w:spacing w:after="0" w:line="240" w:lineRule="auto"/>
        <w:jc w:val="center"/>
        <w:rPr>
          <w:rFonts w:ascii="Times New Roman" w:eastAsia="Times New Roman" w:hAnsi="Times New Roman" w:cs="Times New Roman"/>
          <w:b/>
          <w:sz w:val="24"/>
          <w:szCs w:val="24"/>
          <w:lang w:eastAsia="ru-RU"/>
        </w:rPr>
      </w:pPr>
      <w:r w:rsidRPr="001432B6">
        <w:rPr>
          <w:rFonts w:ascii="Times New Roman" w:eastAsia="Times New Roman" w:hAnsi="Times New Roman" w:cs="Times New Roman"/>
          <w:b/>
          <w:sz w:val="24"/>
          <w:szCs w:val="24"/>
          <w:lang w:eastAsia="ru-RU"/>
        </w:rPr>
        <w:t>РОСТОВСКАЯ ОБЛАСТЬ, МЯСНИКОВСКИЙ РАЙОН</w:t>
      </w:r>
    </w:p>
    <w:p w:rsidR="001432B6" w:rsidRPr="001432B6" w:rsidRDefault="001432B6" w:rsidP="001432B6">
      <w:pPr>
        <w:spacing w:after="0" w:line="240" w:lineRule="auto"/>
        <w:jc w:val="center"/>
        <w:rPr>
          <w:rFonts w:ascii="Times New Roman" w:eastAsia="Times New Roman" w:hAnsi="Times New Roman" w:cs="Times New Roman"/>
          <w:b/>
          <w:sz w:val="24"/>
          <w:szCs w:val="24"/>
          <w:lang w:eastAsia="ru-RU"/>
        </w:rPr>
      </w:pPr>
      <w:r w:rsidRPr="001432B6">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1432B6" w:rsidRPr="001432B6" w:rsidRDefault="001432B6" w:rsidP="001432B6">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1432B6" w:rsidRPr="001432B6" w:rsidRDefault="001432B6" w:rsidP="001432B6">
      <w:pPr>
        <w:spacing w:after="0" w:line="240" w:lineRule="auto"/>
        <w:jc w:val="center"/>
        <w:rPr>
          <w:rFonts w:ascii="Times New Roman" w:eastAsia="Times New Roman" w:hAnsi="Times New Roman" w:cs="Times New Roman"/>
          <w:b/>
          <w:sz w:val="28"/>
          <w:szCs w:val="28"/>
          <w:lang w:eastAsia="ru-RU"/>
        </w:rPr>
      </w:pPr>
      <w:r w:rsidRPr="001432B6">
        <w:rPr>
          <w:rFonts w:ascii="Times New Roman" w:eastAsia="Times New Roman" w:hAnsi="Times New Roman" w:cs="Times New Roman"/>
          <w:b/>
          <w:sz w:val="28"/>
          <w:szCs w:val="28"/>
          <w:lang w:eastAsia="ru-RU"/>
        </w:rPr>
        <w:t>ПОСТАНОВЛЕНИЕ</w:t>
      </w:r>
    </w:p>
    <w:p w:rsidR="001432B6" w:rsidRPr="001432B6" w:rsidRDefault="001432B6" w:rsidP="001432B6">
      <w:pPr>
        <w:widowControl w:val="0"/>
        <w:autoSpaceDE w:val="0"/>
        <w:autoSpaceDN w:val="0"/>
        <w:spacing w:after="0" w:line="240" w:lineRule="auto"/>
        <w:jc w:val="center"/>
        <w:rPr>
          <w:rFonts w:ascii="Times New Roman" w:eastAsia="Times New Roman" w:hAnsi="Times New Roman" w:cs="Times New Roman"/>
          <w:b/>
          <w:sz w:val="32"/>
          <w:szCs w:val="32"/>
          <w:lang w:eastAsia="ru-RU"/>
        </w:rPr>
      </w:pPr>
    </w:p>
    <w:p w:rsidR="001432B6" w:rsidRPr="001432B6" w:rsidRDefault="001432B6" w:rsidP="001432B6">
      <w:pPr>
        <w:widowControl w:val="0"/>
        <w:autoSpaceDE w:val="0"/>
        <w:autoSpaceDN w:val="0"/>
        <w:spacing w:after="0" w:line="240" w:lineRule="auto"/>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 xml:space="preserve"> «01» декабря 2023                                  № 118                                 </w:t>
      </w:r>
      <w:proofErr w:type="spellStart"/>
      <w:r w:rsidRPr="001432B6">
        <w:rPr>
          <w:rFonts w:ascii="Times New Roman" w:eastAsia="Times New Roman" w:hAnsi="Times New Roman" w:cs="Times New Roman"/>
          <w:sz w:val="28"/>
          <w:szCs w:val="28"/>
          <w:lang w:eastAsia="ru-RU"/>
        </w:rPr>
        <w:t>х.Недвиговка</w:t>
      </w:r>
      <w:proofErr w:type="spellEnd"/>
    </w:p>
    <w:p w:rsidR="001432B6" w:rsidRPr="001432B6" w:rsidRDefault="001432B6" w:rsidP="001432B6">
      <w:pPr>
        <w:spacing w:after="0" w:line="240" w:lineRule="auto"/>
        <w:jc w:val="center"/>
        <w:rPr>
          <w:rFonts w:ascii="Times New Roman" w:eastAsia="Times New Roman" w:hAnsi="Times New Roman" w:cs="Times New Roman"/>
          <w:sz w:val="28"/>
          <w:szCs w:val="28"/>
          <w:lang w:eastAsia="ru-RU"/>
        </w:rPr>
      </w:pPr>
    </w:p>
    <w:p w:rsidR="001432B6" w:rsidRPr="001432B6" w:rsidRDefault="001432B6" w:rsidP="001432B6">
      <w:pPr>
        <w:spacing w:after="0" w:line="206" w:lineRule="auto"/>
        <w:rPr>
          <w:rFonts w:ascii="Times New Roman" w:eastAsia="Times New Roman" w:hAnsi="Times New Roman" w:cs="Times New Roman"/>
          <w:sz w:val="28"/>
          <w:szCs w:val="28"/>
          <w:lang w:eastAsia="ru-RU"/>
        </w:rPr>
      </w:pPr>
    </w:p>
    <w:p w:rsidR="001432B6" w:rsidRPr="001432B6" w:rsidRDefault="001432B6" w:rsidP="001432B6">
      <w:pPr>
        <w:autoSpaceDE w:val="0"/>
        <w:autoSpaceDN w:val="0"/>
        <w:adjustRightInd w:val="0"/>
        <w:spacing w:after="0" w:line="206"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«Об установлении Порядка</w:t>
      </w:r>
    </w:p>
    <w:p w:rsidR="001432B6" w:rsidRPr="001432B6" w:rsidRDefault="001432B6" w:rsidP="001432B6">
      <w:pPr>
        <w:autoSpaceDE w:val="0"/>
        <w:autoSpaceDN w:val="0"/>
        <w:adjustRightInd w:val="0"/>
        <w:spacing w:after="0" w:line="206"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определения цены земельных участков,</w:t>
      </w:r>
    </w:p>
    <w:p w:rsidR="001432B6" w:rsidRPr="001432B6" w:rsidRDefault="001432B6" w:rsidP="001432B6">
      <w:pPr>
        <w:autoSpaceDE w:val="0"/>
        <w:autoSpaceDN w:val="0"/>
        <w:adjustRightInd w:val="0"/>
        <w:spacing w:after="0" w:line="206"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находящихся в муниципальной собственности</w:t>
      </w:r>
    </w:p>
    <w:p w:rsidR="001432B6" w:rsidRPr="001432B6" w:rsidRDefault="001432B6" w:rsidP="001432B6">
      <w:pPr>
        <w:autoSpaceDE w:val="0"/>
        <w:autoSpaceDN w:val="0"/>
        <w:adjustRightInd w:val="0"/>
        <w:spacing w:after="0" w:line="206"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муниципального образования «</w:t>
      </w:r>
      <w:proofErr w:type="spellStart"/>
      <w:r w:rsidRPr="001432B6">
        <w:rPr>
          <w:rFonts w:ascii="Times New Roman" w:eastAsia="Times New Roman" w:hAnsi="Times New Roman" w:cs="Times New Roman"/>
          <w:bCs/>
          <w:sz w:val="28"/>
          <w:szCs w:val="28"/>
          <w:lang w:eastAsia="ru-RU"/>
        </w:rPr>
        <w:t>Недвиговское</w:t>
      </w:r>
      <w:proofErr w:type="spellEnd"/>
      <w:r w:rsidRPr="001432B6">
        <w:rPr>
          <w:rFonts w:ascii="Times New Roman" w:eastAsia="Times New Roman" w:hAnsi="Times New Roman" w:cs="Times New Roman"/>
          <w:bCs/>
          <w:sz w:val="28"/>
          <w:szCs w:val="28"/>
          <w:lang w:eastAsia="ru-RU"/>
        </w:rPr>
        <w:t xml:space="preserve"> сельское поселение»,</w:t>
      </w:r>
    </w:p>
    <w:p w:rsidR="001432B6" w:rsidRPr="001432B6" w:rsidRDefault="001432B6" w:rsidP="001432B6">
      <w:pPr>
        <w:autoSpaceDE w:val="0"/>
        <w:autoSpaceDN w:val="0"/>
        <w:adjustRightInd w:val="0"/>
        <w:spacing w:after="0" w:line="206"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при продаже таких земельных участков без проведения торгов»</w:t>
      </w:r>
    </w:p>
    <w:p w:rsidR="001432B6" w:rsidRPr="001432B6" w:rsidRDefault="001432B6" w:rsidP="001432B6">
      <w:pPr>
        <w:autoSpaceDE w:val="0"/>
        <w:autoSpaceDN w:val="0"/>
        <w:adjustRightInd w:val="0"/>
        <w:spacing w:after="0" w:line="206" w:lineRule="auto"/>
        <w:ind w:firstLine="540"/>
        <w:jc w:val="both"/>
        <w:rPr>
          <w:rFonts w:ascii="Times New Roman" w:eastAsia="Times New Roman" w:hAnsi="Times New Roman" w:cs="Times New Roman"/>
          <w:sz w:val="28"/>
          <w:szCs w:val="28"/>
          <w:lang w:eastAsia="ru-RU"/>
        </w:rPr>
      </w:pP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В соответствии с пунктом 2 статьи 39</w:t>
      </w:r>
      <w:r w:rsidRPr="001432B6">
        <w:rPr>
          <w:rFonts w:ascii="Times New Roman" w:eastAsia="Times New Roman" w:hAnsi="Times New Roman" w:cs="Times New Roman"/>
          <w:sz w:val="28"/>
          <w:szCs w:val="28"/>
          <w:vertAlign w:val="superscript"/>
          <w:lang w:eastAsia="ru-RU"/>
        </w:rPr>
        <w:t>3</w:t>
      </w:r>
      <w:r w:rsidRPr="001432B6">
        <w:rPr>
          <w:rFonts w:ascii="Times New Roman" w:eastAsia="Times New Roman" w:hAnsi="Times New Roman" w:cs="Times New Roman"/>
          <w:sz w:val="28"/>
          <w:szCs w:val="28"/>
          <w:lang w:eastAsia="ru-RU"/>
        </w:rPr>
        <w:t>, статьей 39</w:t>
      </w:r>
      <w:r w:rsidRPr="001432B6">
        <w:rPr>
          <w:rFonts w:ascii="Times New Roman" w:eastAsia="Times New Roman" w:hAnsi="Times New Roman" w:cs="Times New Roman"/>
          <w:sz w:val="28"/>
          <w:szCs w:val="28"/>
          <w:vertAlign w:val="superscript"/>
          <w:lang w:eastAsia="ru-RU"/>
        </w:rPr>
        <w:t>4</w:t>
      </w:r>
      <w:r w:rsidRPr="001432B6">
        <w:rPr>
          <w:rFonts w:ascii="Times New Roman" w:eastAsia="Times New Roman" w:hAnsi="Times New Roman" w:cs="Times New Roman"/>
          <w:sz w:val="28"/>
          <w:szCs w:val="28"/>
          <w:lang w:eastAsia="ru-RU"/>
        </w:rPr>
        <w:t xml:space="preserve"> Земельного кодекса Российской Федерации, пунктом 5 статьи 6 Областного закона от 22.07.2003 </w:t>
      </w:r>
      <w:r w:rsidRPr="001432B6">
        <w:rPr>
          <w:rFonts w:ascii="Times New Roman" w:eastAsia="Times New Roman" w:hAnsi="Times New Roman" w:cs="Times New Roman"/>
          <w:sz w:val="28"/>
          <w:szCs w:val="28"/>
          <w:lang w:eastAsia="ru-RU"/>
        </w:rPr>
        <w:br/>
        <w:t xml:space="preserve">№ 19-ЗС «О регулировании земельных отношений в Ростовской области» Администрация Недвиговского сельского поселения </w:t>
      </w: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p>
    <w:p w:rsidR="001432B6" w:rsidRPr="001432B6" w:rsidRDefault="001432B6" w:rsidP="001432B6">
      <w:pPr>
        <w:spacing w:after="0" w:line="240" w:lineRule="auto"/>
        <w:ind w:firstLine="709"/>
        <w:jc w:val="center"/>
        <w:rPr>
          <w:rFonts w:ascii="Times New Roman" w:eastAsia="Times New Roman" w:hAnsi="Times New Roman" w:cs="Times New Roman"/>
          <w:sz w:val="24"/>
          <w:szCs w:val="24"/>
          <w:lang w:eastAsia="ru-RU"/>
        </w:rPr>
      </w:pPr>
      <w:r w:rsidRPr="001432B6">
        <w:rPr>
          <w:rFonts w:ascii="Times New Roman" w:eastAsia="Times New Roman" w:hAnsi="Times New Roman" w:cs="Times New Roman"/>
          <w:sz w:val="24"/>
          <w:szCs w:val="24"/>
          <w:lang w:eastAsia="ru-RU"/>
        </w:rPr>
        <w:t>ПОСТАНАВЛЯЕТ:</w:t>
      </w: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sz w:val="28"/>
          <w:szCs w:val="28"/>
          <w:lang w:eastAsia="ru-RU"/>
        </w:rPr>
        <w:t xml:space="preserve">1. Установить Порядок </w:t>
      </w:r>
      <w:r w:rsidRPr="001432B6">
        <w:rPr>
          <w:rFonts w:ascii="Times New Roman" w:eastAsia="Times New Roman" w:hAnsi="Times New Roman" w:cs="Times New Roman"/>
          <w:bCs/>
          <w:sz w:val="28"/>
          <w:szCs w:val="28"/>
          <w:lang w:eastAsia="ru-RU"/>
        </w:rPr>
        <w:t>определения цены земельных участков, находящихся в муниципальной собственности муниципального образования «</w:t>
      </w:r>
      <w:proofErr w:type="spellStart"/>
      <w:r w:rsidRPr="001432B6">
        <w:rPr>
          <w:rFonts w:ascii="Times New Roman" w:eastAsia="Times New Roman" w:hAnsi="Times New Roman" w:cs="Times New Roman"/>
          <w:bCs/>
          <w:sz w:val="28"/>
          <w:szCs w:val="28"/>
          <w:lang w:eastAsia="ru-RU"/>
        </w:rPr>
        <w:t>Недвиговское</w:t>
      </w:r>
      <w:proofErr w:type="spellEnd"/>
      <w:r w:rsidRPr="001432B6">
        <w:rPr>
          <w:rFonts w:ascii="Times New Roman" w:eastAsia="Times New Roman" w:hAnsi="Times New Roman" w:cs="Times New Roman"/>
          <w:bCs/>
          <w:sz w:val="28"/>
          <w:szCs w:val="28"/>
          <w:lang w:eastAsia="ru-RU"/>
        </w:rPr>
        <w:t xml:space="preserve"> сельское поселение», при продаже таких земельных участков без проведения торгов согласно приложению.</w:t>
      </w: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bCs/>
          <w:sz w:val="28"/>
          <w:szCs w:val="28"/>
          <w:lang w:eastAsia="ru-RU"/>
        </w:rPr>
        <w:t>2. Настоящее постановление вступает в силу после его официального опубликования.</w:t>
      </w:r>
    </w:p>
    <w:p w:rsidR="001432B6" w:rsidRPr="001432B6" w:rsidRDefault="001432B6" w:rsidP="001432B6">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3. Контроль за выполнением постановления оставляю за собой.</w:t>
      </w:r>
    </w:p>
    <w:p w:rsidR="001432B6" w:rsidRPr="001432B6" w:rsidRDefault="001432B6" w:rsidP="001432B6">
      <w:pPr>
        <w:spacing w:after="0" w:line="206" w:lineRule="auto"/>
        <w:rPr>
          <w:rFonts w:ascii="Times New Roman" w:eastAsia="Times New Roman" w:hAnsi="Times New Roman" w:cs="Times New Roman"/>
          <w:sz w:val="28"/>
          <w:szCs w:val="20"/>
          <w:lang w:eastAsia="ru-RU"/>
        </w:rPr>
      </w:pPr>
    </w:p>
    <w:p w:rsidR="001432B6" w:rsidRPr="001432B6" w:rsidRDefault="001432B6" w:rsidP="001432B6">
      <w:pPr>
        <w:spacing w:after="0" w:line="206" w:lineRule="auto"/>
        <w:jc w:val="both"/>
        <w:rPr>
          <w:rFonts w:ascii="Times New Roman" w:eastAsia="Times New Roman" w:hAnsi="Times New Roman" w:cs="Times New Roman"/>
          <w:sz w:val="28"/>
          <w:szCs w:val="20"/>
          <w:lang w:eastAsia="ru-RU"/>
        </w:rPr>
      </w:pPr>
      <w:r w:rsidRPr="001432B6">
        <w:rPr>
          <w:rFonts w:ascii="Times New Roman" w:eastAsia="Times New Roman" w:hAnsi="Times New Roman" w:cs="Times New Roman"/>
          <w:sz w:val="28"/>
          <w:szCs w:val="20"/>
          <w:lang w:eastAsia="ru-RU"/>
        </w:rPr>
        <w:t xml:space="preserve">Глава Администрации </w:t>
      </w:r>
    </w:p>
    <w:p w:rsidR="001432B6" w:rsidRPr="001432B6" w:rsidRDefault="001432B6" w:rsidP="001432B6">
      <w:pPr>
        <w:spacing w:after="0" w:line="206" w:lineRule="auto"/>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0"/>
          <w:lang w:eastAsia="ru-RU"/>
        </w:rPr>
        <w:t xml:space="preserve">Недвиговского сельского поселения                                               </w:t>
      </w:r>
      <w:proofErr w:type="spellStart"/>
      <w:r w:rsidRPr="001432B6">
        <w:rPr>
          <w:rFonts w:ascii="Times New Roman" w:eastAsia="Times New Roman" w:hAnsi="Times New Roman" w:cs="Times New Roman"/>
          <w:sz w:val="28"/>
          <w:szCs w:val="20"/>
          <w:lang w:eastAsia="ru-RU"/>
        </w:rPr>
        <w:t>Е.Е.Харахашян</w:t>
      </w:r>
      <w:proofErr w:type="spellEnd"/>
    </w:p>
    <w:p w:rsidR="001432B6" w:rsidRPr="001432B6" w:rsidRDefault="001432B6" w:rsidP="001432B6">
      <w:pPr>
        <w:pageBreakBefore/>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lastRenderedPageBreak/>
        <w:t xml:space="preserve">Приложение </w:t>
      </w:r>
    </w:p>
    <w:p w:rsidR="001432B6" w:rsidRPr="001432B6" w:rsidRDefault="001432B6" w:rsidP="001432B6">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к постановлению</w:t>
      </w:r>
    </w:p>
    <w:p w:rsidR="001432B6" w:rsidRPr="001432B6" w:rsidRDefault="001432B6" w:rsidP="001432B6">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Администрации Недвиговского</w:t>
      </w:r>
    </w:p>
    <w:p w:rsidR="001432B6" w:rsidRPr="001432B6" w:rsidRDefault="001432B6" w:rsidP="001432B6">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сельского поселения</w:t>
      </w:r>
    </w:p>
    <w:p w:rsidR="001432B6" w:rsidRPr="001432B6" w:rsidRDefault="001432B6" w:rsidP="001432B6">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от 01.12.2023 г.</w:t>
      </w:r>
      <w:r w:rsidRPr="001432B6">
        <w:rPr>
          <w:rFonts w:ascii="Times New Roman" w:eastAsia="Times New Roman" w:hAnsi="Times New Roman" w:cs="Times New Roman"/>
          <w:sz w:val="28"/>
          <w:szCs w:val="28"/>
          <w:lang w:eastAsia="ru-RU"/>
        </w:rPr>
        <w:sym w:font="Times New Roman" w:char="2116"/>
      </w:r>
      <w:r w:rsidRPr="001432B6">
        <w:rPr>
          <w:rFonts w:ascii="Times New Roman" w:eastAsia="Times New Roman" w:hAnsi="Times New Roman" w:cs="Times New Roman"/>
          <w:sz w:val="28"/>
          <w:szCs w:val="28"/>
          <w:lang w:eastAsia="ru-RU"/>
        </w:rPr>
        <w:t xml:space="preserve"> 118</w:t>
      </w:r>
    </w:p>
    <w:p w:rsidR="001432B6" w:rsidRPr="001432B6" w:rsidRDefault="001432B6" w:rsidP="001432B6">
      <w:pPr>
        <w:tabs>
          <w:tab w:val="left" w:pos="0"/>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432B6" w:rsidRPr="001432B6" w:rsidRDefault="001432B6" w:rsidP="001432B6">
      <w:pPr>
        <w:tabs>
          <w:tab w:val="left" w:pos="0"/>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432B6" w:rsidRPr="001432B6" w:rsidRDefault="001432B6" w:rsidP="001432B6">
      <w:pPr>
        <w:tabs>
          <w:tab w:val="left" w:pos="0"/>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sz w:val="28"/>
          <w:szCs w:val="28"/>
          <w:lang w:eastAsia="ru-RU"/>
        </w:rPr>
        <w:t xml:space="preserve">ПОРЯДОК </w:t>
      </w:r>
      <w:r w:rsidRPr="001432B6">
        <w:rPr>
          <w:rFonts w:ascii="Times New Roman" w:eastAsia="Times New Roman" w:hAnsi="Times New Roman" w:cs="Times New Roman"/>
          <w:sz w:val="28"/>
          <w:szCs w:val="28"/>
          <w:lang w:eastAsia="ru-RU"/>
        </w:rPr>
        <w:br/>
      </w:r>
      <w:r w:rsidRPr="001432B6">
        <w:rPr>
          <w:rFonts w:ascii="Times New Roman" w:eastAsia="Times New Roman" w:hAnsi="Times New Roman" w:cs="Times New Roman"/>
          <w:bCs/>
          <w:sz w:val="28"/>
          <w:szCs w:val="28"/>
          <w:lang w:eastAsia="ru-RU"/>
        </w:rPr>
        <w:t xml:space="preserve">определения цены земельных участков, </w:t>
      </w:r>
      <w:r w:rsidRPr="001432B6">
        <w:rPr>
          <w:rFonts w:ascii="Times New Roman" w:eastAsia="Times New Roman" w:hAnsi="Times New Roman" w:cs="Times New Roman"/>
          <w:bCs/>
          <w:sz w:val="28"/>
          <w:szCs w:val="28"/>
          <w:lang w:eastAsia="ru-RU"/>
        </w:rPr>
        <w:br/>
        <w:t>находящихся в муниципальной собственности муниципального образования «</w:t>
      </w:r>
      <w:proofErr w:type="spellStart"/>
      <w:r w:rsidRPr="001432B6">
        <w:rPr>
          <w:rFonts w:ascii="Times New Roman" w:eastAsia="Times New Roman" w:hAnsi="Times New Roman" w:cs="Times New Roman"/>
          <w:bCs/>
          <w:sz w:val="28"/>
          <w:szCs w:val="28"/>
          <w:lang w:eastAsia="ru-RU"/>
        </w:rPr>
        <w:t>Недвиговское</w:t>
      </w:r>
      <w:proofErr w:type="spellEnd"/>
      <w:r w:rsidRPr="001432B6">
        <w:rPr>
          <w:rFonts w:ascii="Times New Roman" w:eastAsia="Times New Roman" w:hAnsi="Times New Roman" w:cs="Times New Roman"/>
          <w:bCs/>
          <w:sz w:val="28"/>
          <w:szCs w:val="28"/>
          <w:lang w:eastAsia="ru-RU"/>
        </w:rPr>
        <w:t xml:space="preserve"> сельское поселение», при продаже таких земельных участков без проведения торгов</w:t>
      </w:r>
    </w:p>
    <w:p w:rsidR="001432B6" w:rsidRPr="001432B6" w:rsidRDefault="001432B6" w:rsidP="001432B6">
      <w:pPr>
        <w:tabs>
          <w:tab w:val="left" w:pos="0"/>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sz w:val="28"/>
          <w:szCs w:val="28"/>
          <w:lang w:eastAsia="ru-RU"/>
        </w:rPr>
        <w:t xml:space="preserve">1. Настоящим Порядком определяется цена земельных участков, </w:t>
      </w:r>
      <w:r w:rsidRPr="001432B6">
        <w:rPr>
          <w:rFonts w:ascii="Times New Roman" w:eastAsia="Times New Roman" w:hAnsi="Times New Roman" w:cs="Times New Roman"/>
          <w:bCs/>
          <w:sz w:val="28"/>
          <w:szCs w:val="28"/>
          <w:lang w:eastAsia="ru-RU"/>
        </w:rPr>
        <w:t>находящихся в муниципальной собственности муниципального образования «</w:t>
      </w:r>
      <w:proofErr w:type="spellStart"/>
      <w:r w:rsidRPr="001432B6">
        <w:rPr>
          <w:rFonts w:ascii="Times New Roman" w:eastAsia="Times New Roman" w:hAnsi="Times New Roman" w:cs="Times New Roman"/>
          <w:bCs/>
          <w:sz w:val="28"/>
          <w:szCs w:val="28"/>
          <w:lang w:eastAsia="ru-RU"/>
        </w:rPr>
        <w:t>Недвиговское</w:t>
      </w:r>
      <w:proofErr w:type="spellEnd"/>
      <w:r w:rsidRPr="001432B6">
        <w:rPr>
          <w:rFonts w:ascii="Times New Roman" w:eastAsia="Times New Roman" w:hAnsi="Times New Roman" w:cs="Times New Roman"/>
          <w:bCs/>
          <w:sz w:val="28"/>
          <w:szCs w:val="28"/>
          <w:lang w:eastAsia="ru-RU"/>
        </w:rPr>
        <w:t xml:space="preserve"> сельское поселение», при продаже таких земельных участков без проведения торгов в случаях, указанных в пункте 2 статьи 39</w:t>
      </w:r>
      <w:r w:rsidRPr="001432B6">
        <w:rPr>
          <w:rFonts w:ascii="Times New Roman" w:eastAsia="Times New Roman" w:hAnsi="Times New Roman" w:cs="Times New Roman"/>
          <w:bCs/>
          <w:sz w:val="28"/>
          <w:szCs w:val="28"/>
          <w:vertAlign w:val="superscript"/>
          <w:lang w:eastAsia="ru-RU"/>
        </w:rPr>
        <w:t>3</w:t>
      </w:r>
      <w:r w:rsidRPr="001432B6">
        <w:rPr>
          <w:rFonts w:ascii="Times New Roman" w:eastAsia="Times New Roman" w:hAnsi="Times New Roman" w:cs="Times New Roman"/>
          <w:bCs/>
          <w:sz w:val="28"/>
          <w:szCs w:val="28"/>
          <w:lang w:eastAsia="ru-RU"/>
        </w:rPr>
        <w:t xml:space="preserve"> Земельного кодекса Российской Федерации.</w:t>
      </w:r>
    </w:p>
    <w:p w:rsidR="001432B6" w:rsidRPr="001432B6" w:rsidRDefault="001432B6" w:rsidP="001432B6">
      <w:pPr>
        <w:spacing w:after="0" w:line="240" w:lineRule="auto"/>
        <w:ind w:firstLine="709"/>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2. Цена земельных участков определяется в размере, равном рыночной стоимости земельных участков, за исключением случаев, предусмотренных пунктами 3, 4, 5, 6 настоящего Порядка.</w:t>
      </w:r>
    </w:p>
    <w:p w:rsidR="001432B6" w:rsidRPr="001432B6" w:rsidRDefault="001432B6" w:rsidP="001432B6">
      <w:pPr>
        <w:spacing w:after="0" w:line="240" w:lineRule="auto"/>
        <w:ind w:firstLine="720"/>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3. Цена земельных участков при их продаже гражданам или юридическим лицам, являющимся собственниками зданий, сооружений, расположенных на указанных земельных участках, либо помещений в них, в том числе земельных участков, находящихся в постоянном (бессрочном) пользовании юридических лиц, не указанных в пункте 2 статьи 39</w:t>
      </w:r>
      <w:r w:rsidRPr="001432B6">
        <w:rPr>
          <w:rFonts w:ascii="Times New Roman" w:eastAsia="Times New Roman" w:hAnsi="Times New Roman" w:cs="Times New Roman"/>
          <w:sz w:val="28"/>
          <w:szCs w:val="28"/>
          <w:vertAlign w:val="superscript"/>
          <w:lang w:eastAsia="ru-RU"/>
        </w:rPr>
        <w:t>9</w:t>
      </w:r>
      <w:r w:rsidRPr="001432B6">
        <w:rPr>
          <w:rFonts w:ascii="Times New Roman" w:eastAsia="Times New Roman" w:hAnsi="Times New Roman" w:cs="Times New Roman"/>
          <w:sz w:val="28"/>
          <w:szCs w:val="28"/>
          <w:lang w:eastAsia="ru-RU"/>
        </w:rPr>
        <w:t xml:space="preserve"> Земельного кодекса Российской Федерации, на которых расположены здания, сооружения при их продаже указанным юридическим лицам, за исключением случаев продажи земельных участков, указанных в части 3 статьи 1 Областного закона от 28.03.2002 № 229-ЗС «Об установлении цены земельных участков, находящихся в государственной или муниципальной собственности, при их продаже собственникам расположенных на них зданий, строений, сооружений», определяется по формуле:</w:t>
      </w:r>
    </w:p>
    <w:p w:rsidR="001432B6" w:rsidRPr="001432B6" w:rsidRDefault="001432B6" w:rsidP="001432B6">
      <w:pPr>
        <w:spacing w:after="0" w:line="240" w:lineRule="auto"/>
        <w:jc w:val="center"/>
        <w:rPr>
          <w:rFonts w:ascii="Times New Roman" w:eastAsia="Times New Roman" w:hAnsi="Times New Roman" w:cs="Times New Roman"/>
          <w:sz w:val="28"/>
          <w:szCs w:val="28"/>
          <w:lang w:eastAsia="ru-RU"/>
        </w:rPr>
      </w:pPr>
      <w:r w:rsidRPr="001432B6">
        <w:rPr>
          <w:rFonts w:ascii="Times New Roman" w:eastAsia="Times New Roman" w:hAnsi="Times New Roman" w:cs="Times New Roman"/>
          <w:sz w:val="28"/>
          <w:szCs w:val="28"/>
          <w:lang w:eastAsia="ru-RU"/>
        </w:rPr>
        <w:t xml:space="preserve">Ц = </w:t>
      </w:r>
      <w:proofErr w:type="spellStart"/>
      <w:r w:rsidRPr="001432B6">
        <w:rPr>
          <w:rFonts w:ascii="Times New Roman" w:eastAsia="Times New Roman" w:hAnsi="Times New Roman" w:cs="Times New Roman"/>
          <w:sz w:val="28"/>
          <w:szCs w:val="28"/>
          <w:lang w:eastAsia="ru-RU"/>
        </w:rPr>
        <w:t>Кст</w:t>
      </w:r>
      <w:proofErr w:type="spellEnd"/>
      <w:r w:rsidRPr="001432B6">
        <w:rPr>
          <w:rFonts w:ascii="Times New Roman" w:eastAsia="Times New Roman" w:hAnsi="Times New Roman" w:cs="Times New Roman"/>
          <w:sz w:val="28"/>
          <w:szCs w:val="28"/>
          <w:lang w:eastAsia="ru-RU"/>
        </w:rPr>
        <w:t xml:space="preserve"> х </w:t>
      </w:r>
      <w:proofErr w:type="gramStart"/>
      <w:r w:rsidRPr="001432B6">
        <w:rPr>
          <w:rFonts w:ascii="Times New Roman" w:eastAsia="Times New Roman" w:hAnsi="Times New Roman" w:cs="Times New Roman"/>
          <w:sz w:val="28"/>
          <w:szCs w:val="28"/>
          <w:lang w:eastAsia="ru-RU"/>
        </w:rPr>
        <w:t>С</w:t>
      </w:r>
      <w:proofErr w:type="gramEnd"/>
      <w:r w:rsidRPr="001432B6">
        <w:rPr>
          <w:rFonts w:ascii="Times New Roman" w:eastAsia="Times New Roman" w:hAnsi="Times New Roman" w:cs="Times New Roman"/>
          <w:sz w:val="28"/>
          <w:szCs w:val="28"/>
          <w:lang w:eastAsia="ru-RU"/>
        </w:rPr>
        <w:t xml:space="preserve"> х </w:t>
      </w:r>
      <w:proofErr w:type="spellStart"/>
      <w:r w:rsidRPr="001432B6">
        <w:rPr>
          <w:rFonts w:ascii="Times New Roman" w:eastAsia="Times New Roman" w:hAnsi="Times New Roman" w:cs="Times New Roman"/>
          <w:sz w:val="28"/>
          <w:szCs w:val="28"/>
          <w:lang w:eastAsia="ru-RU"/>
        </w:rPr>
        <w:t>Ккр</w:t>
      </w:r>
      <w:proofErr w:type="spellEnd"/>
      <w:r w:rsidRPr="001432B6">
        <w:rPr>
          <w:rFonts w:ascii="Times New Roman" w:eastAsia="Times New Roman" w:hAnsi="Times New Roman" w:cs="Times New Roman"/>
          <w:sz w:val="28"/>
          <w:szCs w:val="28"/>
          <w:lang w:eastAsia="ru-RU"/>
        </w:rPr>
        <w:t>,</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sz w:val="28"/>
          <w:szCs w:val="28"/>
          <w:lang w:eastAsia="ru-RU"/>
        </w:rPr>
        <w:t xml:space="preserve">где Ц – цена </w:t>
      </w:r>
      <w:r w:rsidRPr="001432B6">
        <w:rPr>
          <w:rFonts w:ascii="Times New Roman" w:eastAsia="Times New Roman" w:hAnsi="Times New Roman" w:cs="Times New Roman"/>
          <w:bCs/>
          <w:sz w:val="28"/>
          <w:szCs w:val="28"/>
          <w:lang w:eastAsia="ru-RU"/>
        </w:rPr>
        <w:t>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proofErr w:type="spellStart"/>
      <w:r w:rsidRPr="001432B6">
        <w:rPr>
          <w:rFonts w:ascii="Times New Roman" w:eastAsia="Times New Roman" w:hAnsi="Times New Roman" w:cs="Times New Roman"/>
          <w:bCs/>
          <w:sz w:val="28"/>
          <w:szCs w:val="28"/>
          <w:lang w:eastAsia="ru-RU"/>
        </w:rPr>
        <w:t>Кст</w:t>
      </w:r>
      <w:proofErr w:type="spellEnd"/>
      <w:r w:rsidRPr="001432B6">
        <w:rPr>
          <w:rFonts w:ascii="Times New Roman" w:eastAsia="Times New Roman" w:hAnsi="Times New Roman" w:cs="Times New Roman"/>
          <w:bCs/>
          <w:sz w:val="28"/>
          <w:szCs w:val="28"/>
          <w:lang w:eastAsia="ru-RU"/>
        </w:rPr>
        <w:t> – кадастровая стоимость земельного участка, указанная в выписке из Единого государственного реестра недвижимости о соответствующем земельном участке;</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С – ставка земельного налога, установленная нормативным правовым актом представительного органа муниципального образования, в пределах которого расположен земельный участок;</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proofErr w:type="spellStart"/>
      <w:r w:rsidRPr="001432B6">
        <w:rPr>
          <w:rFonts w:ascii="Times New Roman" w:eastAsia="Times New Roman" w:hAnsi="Times New Roman" w:cs="Times New Roman"/>
          <w:bCs/>
          <w:sz w:val="28"/>
          <w:szCs w:val="28"/>
          <w:lang w:eastAsia="ru-RU"/>
        </w:rPr>
        <w:t>Ккр</w:t>
      </w:r>
      <w:proofErr w:type="spellEnd"/>
      <w:r w:rsidRPr="001432B6">
        <w:rPr>
          <w:rFonts w:ascii="Times New Roman" w:eastAsia="Times New Roman" w:hAnsi="Times New Roman" w:cs="Times New Roman"/>
          <w:bCs/>
          <w:sz w:val="28"/>
          <w:szCs w:val="28"/>
          <w:lang w:eastAsia="ru-RU"/>
        </w:rPr>
        <w:t> – коэффициент кратности ставки земельного налога, равный 17.</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 xml:space="preserve">В случае поступления в орган, уполномоченный на распоряжение данным земельным участком (далее – уполномоченный орган), заявления собственников </w:t>
      </w:r>
      <w:r w:rsidRPr="001432B6">
        <w:rPr>
          <w:rFonts w:ascii="Times New Roman" w:eastAsia="Times New Roman" w:hAnsi="Times New Roman" w:cs="Times New Roman"/>
          <w:bCs/>
          <w:sz w:val="28"/>
          <w:szCs w:val="28"/>
          <w:lang w:eastAsia="ru-RU"/>
        </w:rPr>
        <w:lastRenderedPageBreak/>
        <w:t>зданий, сооружений либо помещений в них о предоставлении земельного участка в общую долевую собственность цена земельного участка определяется пропорционально долям в праве собственности на здание, сооружение или помещений в них, если иное не установлено соглашением всех правообладателей здания, сооружения или помещений в них либо решением суда.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 xml:space="preserve">4. Цена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1432B6">
        <w:rPr>
          <w:rFonts w:ascii="Times New Roman" w:eastAsia="Times New Roman" w:hAnsi="Times New Roman" w:cs="Times New Roman"/>
          <w:bCs/>
          <w:sz w:val="28"/>
          <w:szCs w:val="28"/>
          <w:lang w:eastAsia="ru-RU"/>
        </w:rPr>
        <w:t>неустраненных</w:t>
      </w:r>
      <w:proofErr w:type="spellEnd"/>
      <w:r w:rsidRPr="001432B6">
        <w:rPr>
          <w:rFonts w:ascii="Times New Roman" w:eastAsia="Times New Roman" w:hAnsi="Times New Roman" w:cs="Times New Roman"/>
          <w:bCs/>
          <w:sz w:val="28"/>
          <w:szCs w:val="28"/>
          <w:lang w:eastAsia="ru-RU"/>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определяется в следующем размере:</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15 процентов кадастровой стоимости земельного участка – по истечении трех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10 процентов кадастровой стоимости земельного участка – по истечении пяти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7 процентов кадастровой стоимости земельного участка – по истечении семи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5 процентов кадастровой стоимости земельного участка – по истечении десяти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5. В случае отсутствия в Едином государственном реестре недвижимости сведений о кадастровой стоимости земельных участков и невозможности ее определения, цена таких земельных участков определяется:</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 xml:space="preserve">5.1. При продаже земельных участков гражданам или юридическим лицам, являющимся собственниками зданий, сооружений, расположенных на указанных земельных участках, либо помещений в них, в том числе земельных участков, находящихся в постоянном (бессрочном) пользовании юридических лиц, не указанных в пункте 2 статьи 399 Земельного кодекса Российской Федерации, на которых расположены здания, сооружения при их продаже указанным юридическим лицам, за исключением случаев продажи земельных участков, указанных в части 3 статьи 1 Областного закона от 28.03.2002 № 229-ЗС «Об установлении цены земельных участков, находящихся в государственной или муниципальной собственности, при их продаже </w:t>
      </w:r>
      <w:r w:rsidRPr="001432B6">
        <w:rPr>
          <w:rFonts w:ascii="Times New Roman" w:eastAsia="Times New Roman" w:hAnsi="Times New Roman" w:cs="Times New Roman"/>
          <w:bCs/>
          <w:sz w:val="28"/>
          <w:szCs w:val="28"/>
          <w:lang w:eastAsia="ru-RU"/>
        </w:rPr>
        <w:lastRenderedPageBreak/>
        <w:t>собственникам расположенных на них зданий, строений, сооружений», по формуле:</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 xml:space="preserve">Ц = </w:t>
      </w:r>
      <w:proofErr w:type="spellStart"/>
      <w:r w:rsidRPr="001432B6">
        <w:rPr>
          <w:rFonts w:ascii="Times New Roman" w:eastAsia="Times New Roman" w:hAnsi="Times New Roman" w:cs="Times New Roman"/>
          <w:bCs/>
          <w:sz w:val="28"/>
          <w:szCs w:val="28"/>
          <w:lang w:eastAsia="ru-RU"/>
        </w:rPr>
        <w:t>Рст</w:t>
      </w:r>
      <w:proofErr w:type="spellEnd"/>
      <w:r w:rsidRPr="001432B6">
        <w:rPr>
          <w:rFonts w:ascii="Times New Roman" w:eastAsia="Times New Roman" w:hAnsi="Times New Roman" w:cs="Times New Roman"/>
          <w:bCs/>
          <w:sz w:val="28"/>
          <w:szCs w:val="28"/>
          <w:lang w:eastAsia="ru-RU"/>
        </w:rPr>
        <w:t xml:space="preserve"> х </w:t>
      </w:r>
      <w:proofErr w:type="gramStart"/>
      <w:r w:rsidRPr="001432B6">
        <w:rPr>
          <w:rFonts w:ascii="Times New Roman" w:eastAsia="Times New Roman" w:hAnsi="Times New Roman" w:cs="Times New Roman"/>
          <w:bCs/>
          <w:sz w:val="28"/>
          <w:szCs w:val="28"/>
          <w:lang w:eastAsia="ru-RU"/>
        </w:rPr>
        <w:t>С</w:t>
      </w:r>
      <w:proofErr w:type="gramEnd"/>
      <w:r w:rsidRPr="001432B6">
        <w:rPr>
          <w:rFonts w:ascii="Times New Roman" w:eastAsia="Times New Roman" w:hAnsi="Times New Roman" w:cs="Times New Roman"/>
          <w:bCs/>
          <w:sz w:val="28"/>
          <w:szCs w:val="28"/>
          <w:lang w:eastAsia="ru-RU"/>
        </w:rPr>
        <w:t xml:space="preserve"> х </w:t>
      </w:r>
      <w:proofErr w:type="spellStart"/>
      <w:r w:rsidRPr="001432B6">
        <w:rPr>
          <w:rFonts w:ascii="Times New Roman" w:eastAsia="Times New Roman" w:hAnsi="Times New Roman" w:cs="Times New Roman"/>
          <w:bCs/>
          <w:sz w:val="28"/>
          <w:szCs w:val="28"/>
          <w:lang w:eastAsia="ru-RU"/>
        </w:rPr>
        <w:t>Ккр</w:t>
      </w:r>
      <w:proofErr w:type="spellEnd"/>
      <w:r w:rsidRPr="001432B6">
        <w:rPr>
          <w:rFonts w:ascii="Times New Roman" w:eastAsia="Times New Roman" w:hAnsi="Times New Roman" w:cs="Times New Roman"/>
          <w:bCs/>
          <w:sz w:val="28"/>
          <w:szCs w:val="28"/>
          <w:lang w:eastAsia="ru-RU"/>
        </w:rPr>
        <w:t>,</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где Ц – цена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proofErr w:type="spellStart"/>
      <w:r w:rsidRPr="001432B6">
        <w:rPr>
          <w:rFonts w:ascii="Times New Roman" w:eastAsia="Times New Roman" w:hAnsi="Times New Roman" w:cs="Times New Roman"/>
          <w:bCs/>
          <w:sz w:val="28"/>
          <w:szCs w:val="28"/>
          <w:lang w:eastAsia="ru-RU"/>
        </w:rPr>
        <w:t>Рст</w:t>
      </w:r>
      <w:proofErr w:type="spellEnd"/>
      <w:r w:rsidRPr="001432B6">
        <w:rPr>
          <w:rFonts w:ascii="Times New Roman" w:eastAsia="Times New Roman" w:hAnsi="Times New Roman" w:cs="Times New Roman"/>
          <w:bCs/>
          <w:sz w:val="28"/>
          <w:szCs w:val="28"/>
          <w:lang w:eastAsia="ru-RU"/>
        </w:rPr>
        <w:t> – рыночная стоимость земельного участка, установленная в соответствии с отчетом об оценке рыночной стоимости, выполненным независимым оценщиком в соответствии с законодательством Российской Федерации об оценочной деятельности;</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С – ставка земельного налога, установленная нормативным правовым актом представительного органа муниципального образования, в пределах которого расположен земельный участок;</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proofErr w:type="spellStart"/>
      <w:r w:rsidRPr="001432B6">
        <w:rPr>
          <w:rFonts w:ascii="Times New Roman" w:eastAsia="Times New Roman" w:hAnsi="Times New Roman" w:cs="Times New Roman"/>
          <w:bCs/>
          <w:sz w:val="28"/>
          <w:szCs w:val="28"/>
          <w:lang w:eastAsia="ru-RU"/>
        </w:rPr>
        <w:t>Ккр</w:t>
      </w:r>
      <w:proofErr w:type="spellEnd"/>
      <w:r w:rsidRPr="001432B6">
        <w:rPr>
          <w:rFonts w:ascii="Times New Roman" w:eastAsia="Times New Roman" w:hAnsi="Times New Roman" w:cs="Times New Roman"/>
          <w:bCs/>
          <w:sz w:val="28"/>
          <w:szCs w:val="28"/>
          <w:lang w:eastAsia="ru-RU"/>
        </w:rPr>
        <w:t> – коэффициент кратности ставки земельного налога, равный 17.</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В случае поступления в уполномоченный орган заявления собственников зданий, сооружений либо помещений в них о предоставлении земельного участка в общую долевую собственность, цена земельного участка определяется пропорционально долям в праве собственности на здание, сооружение или помещений в них, если иное не установлено соглашением всех правообладателей здания, сооружения или помещений в них либо решением суда.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 xml:space="preserve">5.2. При продаже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1432B6">
        <w:rPr>
          <w:rFonts w:ascii="Times New Roman" w:eastAsia="Times New Roman" w:hAnsi="Times New Roman" w:cs="Times New Roman"/>
          <w:bCs/>
          <w:sz w:val="28"/>
          <w:szCs w:val="28"/>
          <w:lang w:eastAsia="ru-RU"/>
        </w:rPr>
        <w:t>неустраненных</w:t>
      </w:r>
      <w:proofErr w:type="spellEnd"/>
      <w:r w:rsidRPr="001432B6">
        <w:rPr>
          <w:rFonts w:ascii="Times New Roman" w:eastAsia="Times New Roman" w:hAnsi="Times New Roman" w:cs="Times New Roman"/>
          <w:bCs/>
          <w:sz w:val="28"/>
          <w:szCs w:val="28"/>
          <w:lang w:eastAsia="ru-RU"/>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в следующем размере:</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15 процентов рыночной стоимости земельного участка – по истечении трех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10 процентов рыночной стоимости земельного участка – по истечении пяти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7 процентов рыночной стоимости земельного участка – по истечении семи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5 процентов рыночной стоимости земельного участка – по истечении десяти лет с момента заключения договора аренды земельного участка либо передачи прав и обязанностей по договору аренды земельного участка.</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lastRenderedPageBreak/>
        <w:t>6. При заключении договора купли-продажи земельного участка цена земельного участка не может превышать его кадастровую стоимость или иной размер цены земельного участка, если он установлен федеральным законом.</w:t>
      </w:r>
    </w:p>
    <w:p w:rsidR="001432B6" w:rsidRPr="001432B6" w:rsidRDefault="001432B6" w:rsidP="001432B6">
      <w:pPr>
        <w:spacing w:after="0" w:line="240" w:lineRule="auto"/>
        <w:ind w:firstLine="709"/>
        <w:jc w:val="both"/>
        <w:rPr>
          <w:rFonts w:ascii="Times New Roman" w:eastAsia="Times New Roman" w:hAnsi="Times New Roman" w:cs="Times New Roman"/>
          <w:bCs/>
          <w:sz w:val="28"/>
          <w:szCs w:val="28"/>
          <w:lang w:eastAsia="ru-RU"/>
        </w:rPr>
      </w:pPr>
      <w:r w:rsidRPr="001432B6">
        <w:rPr>
          <w:rFonts w:ascii="Times New Roman" w:eastAsia="Times New Roman" w:hAnsi="Times New Roman" w:cs="Times New Roman"/>
          <w:bCs/>
          <w:sz w:val="28"/>
          <w:szCs w:val="28"/>
          <w:lang w:eastAsia="ru-RU"/>
        </w:rPr>
        <w:t>7. Цена земельного участка определяется по состоянию на дату поступления в уполномоченный орган заявления о предоставлении земельного участка в собственность без проведения торгов.</w:t>
      </w:r>
    </w:p>
    <w:p w:rsidR="001432B6" w:rsidRPr="001432B6" w:rsidRDefault="001432B6" w:rsidP="001432B6">
      <w:pPr>
        <w:spacing w:after="0" w:line="240" w:lineRule="auto"/>
        <w:ind w:firstLine="709"/>
        <w:jc w:val="both"/>
        <w:rPr>
          <w:rFonts w:ascii="Times New Roman" w:eastAsia="Times New Roman" w:hAnsi="Times New Roman" w:cs="Times New Roman"/>
          <w:sz w:val="28"/>
          <w:szCs w:val="28"/>
          <w:lang w:eastAsia="ru-RU"/>
        </w:rPr>
      </w:pPr>
      <w:r w:rsidRPr="001432B6">
        <w:rPr>
          <w:rFonts w:ascii="Times New Roman" w:eastAsia="Times New Roman" w:hAnsi="Times New Roman" w:cs="Times New Roman"/>
          <w:bCs/>
          <w:sz w:val="28"/>
          <w:szCs w:val="28"/>
          <w:lang w:eastAsia="ru-RU"/>
        </w:rPr>
        <w:t>8. Оплата цены земельных участков производится в течение пяти календарных дней со дня заключения договоров купли-продажи этих земельных участков.</w:t>
      </w: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1432B6" w:rsidRDefault="001432B6" w:rsidP="00A31B5C">
      <w:pPr>
        <w:spacing w:after="0" w:line="240" w:lineRule="auto"/>
        <w:jc w:val="center"/>
        <w:rPr>
          <w:rFonts w:ascii="Times New Roman" w:eastAsia="Times New Roman" w:hAnsi="Times New Roman" w:cs="Times New Roman"/>
          <w:b/>
          <w:sz w:val="24"/>
          <w:szCs w:val="24"/>
          <w:lang w:eastAsia="ru-RU"/>
        </w:rPr>
      </w:pP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РОССИЙСКАЯ ФЕДЕРАЦИЯ</w:t>
      </w: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РОСТОВСКАЯ ОБЛАСТЬ, МЯСНИКОВСКИЙ РАЙОН</w:t>
      </w:r>
    </w:p>
    <w:p w:rsidR="00A31B5C" w:rsidRPr="00A31B5C" w:rsidRDefault="00A31B5C" w:rsidP="00A31B5C">
      <w:pPr>
        <w:spacing w:after="0" w:line="240" w:lineRule="auto"/>
        <w:jc w:val="center"/>
        <w:rPr>
          <w:rFonts w:ascii="Times New Roman" w:eastAsia="Times New Roman" w:hAnsi="Times New Roman" w:cs="Times New Roman"/>
          <w:b/>
          <w:sz w:val="24"/>
          <w:szCs w:val="24"/>
          <w:lang w:eastAsia="ru-RU"/>
        </w:rPr>
      </w:pPr>
      <w:r w:rsidRPr="00A31B5C">
        <w:rPr>
          <w:rFonts w:ascii="Times New Roman" w:eastAsia="Times New Roman" w:hAnsi="Times New Roman" w:cs="Times New Roman"/>
          <w:b/>
          <w:sz w:val="24"/>
          <w:szCs w:val="24"/>
          <w:lang w:eastAsia="ru-RU"/>
        </w:rPr>
        <w:t>МУНИЦИПАЛЬНОЕ ОБРАЗОВАНИЕ «НЕДВИГОВСКОЕ СЕЛЬСКОЕ ПОСЕЛЕНИЕ»</w:t>
      </w:r>
    </w:p>
    <w:p w:rsidR="00A31B5C" w:rsidRPr="00A31B5C" w:rsidRDefault="00A31B5C" w:rsidP="00A31B5C">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A31B5C" w:rsidRPr="00A31B5C" w:rsidRDefault="00A31B5C" w:rsidP="00A31B5C">
      <w:pPr>
        <w:spacing w:after="0" w:line="240" w:lineRule="auto"/>
        <w:jc w:val="center"/>
        <w:rPr>
          <w:rFonts w:ascii="Times New Roman" w:eastAsia="Times New Roman" w:hAnsi="Times New Roman" w:cs="Times New Roman"/>
          <w:b/>
          <w:sz w:val="28"/>
          <w:szCs w:val="28"/>
          <w:lang w:eastAsia="ru-RU"/>
        </w:rPr>
      </w:pPr>
      <w:r w:rsidRPr="00A31B5C">
        <w:rPr>
          <w:rFonts w:ascii="Times New Roman" w:eastAsia="Times New Roman" w:hAnsi="Times New Roman" w:cs="Times New Roman"/>
          <w:b/>
          <w:sz w:val="28"/>
          <w:szCs w:val="28"/>
          <w:lang w:eastAsia="ru-RU"/>
        </w:rPr>
        <w:t>ПОСТАНОВЛЕНИЕ</w:t>
      </w:r>
    </w:p>
    <w:p w:rsidR="00A31B5C" w:rsidRPr="00A31B5C" w:rsidRDefault="00A31B5C" w:rsidP="00A31B5C">
      <w:pPr>
        <w:widowControl w:val="0"/>
        <w:autoSpaceDE w:val="0"/>
        <w:autoSpaceDN w:val="0"/>
        <w:spacing w:after="0" w:line="240" w:lineRule="auto"/>
        <w:jc w:val="center"/>
        <w:rPr>
          <w:rFonts w:ascii="Times New Roman" w:eastAsia="Times New Roman" w:hAnsi="Times New Roman" w:cs="Times New Roman"/>
          <w:b/>
          <w:sz w:val="32"/>
          <w:szCs w:val="32"/>
          <w:lang w:eastAsia="ru-RU"/>
        </w:rPr>
      </w:pPr>
    </w:p>
    <w:p w:rsidR="00A31B5C" w:rsidRPr="00A31B5C" w:rsidRDefault="00A31B5C" w:rsidP="00A31B5C">
      <w:pPr>
        <w:widowControl w:val="0"/>
        <w:autoSpaceDE w:val="0"/>
        <w:autoSpaceDN w:val="0"/>
        <w:spacing w:after="0" w:line="240" w:lineRule="auto"/>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 «01» декабря 2023г.                           № 119                                 </w:t>
      </w:r>
      <w:proofErr w:type="spellStart"/>
      <w:r w:rsidRPr="00A31B5C">
        <w:rPr>
          <w:rFonts w:ascii="Times New Roman" w:eastAsia="Times New Roman" w:hAnsi="Times New Roman" w:cs="Times New Roman"/>
          <w:sz w:val="28"/>
          <w:szCs w:val="28"/>
          <w:lang w:eastAsia="ru-RU"/>
        </w:rPr>
        <w:t>х.Недвиговка</w:t>
      </w:r>
      <w:proofErr w:type="spellEnd"/>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p>
    <w:p w:rsidR="00A31B5C" w:rsidRPr="00A31B5C" w:rsidRDefault="00A31B5C" w:rsidP="00A31B5C">
      <w:pPr>
        <w:spacing w:after="0" w:line="206" w:lineRule="auto"/>
        <w:rPr>
          <w:rFonts w:ascii="Times New Roman" w:eastAsia="Times New Roman" w:hAnsi="Times New Roman" w:cs="Times New Roman"/>
          <w:sz w:val="28"/>
          <w:szCs w:val="28"/>
          <w:lang w:eastAsia="ru-RU"/>
        </w:rPr>
      </w:pP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«О порядке определения размера платы за увеличение площади земельных участков, находящихся в частной собственности,</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в результате перераспределения таких земельных участков и земельных</w:t>
      </w:r>
    </w:p>
    <w:p w:rsidR="00A31B5C" w:rsidRPr="00A31B5C" w:rsidRDefault="00A31B5C" w:rsidP="00A31B5C">
      <w:pPr>
        <w:spacing w:after="0" w:line="240" w:lineRule="auto"/>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участков, находящихся в муниципальной собственности муниципального образования «</w:t>
      </w:r>
      <w:proofErr w:type="spellStart"/>
      <w:r w:rsidRPr="00A31B5C">
        <w:rPr>
          <w:rFonts w:ascii="Times New Roman" w:eastAsia="Times New Roman" w:hAnsi="Times New Roman" w:cs="Times New Roman"/>
          <w:sz w:val="28"/>
          <w:szCs w:val="28"/>
          <w:lang w:eastAsia="ru-RU"/>
        </w:rPr>
        <w:t>Недвиговское</w:t>
      </w:r>
      <w:proofErr w:type="spellEnd"/>
      <w:r w:rsidRPr="00A31B5C">
        <w:rPr>
          <w:rFonts w:ascii="Times New Roman" w:eastAsia="Times New Roman" w:hAnsi="Times New Roman" w:cs="Times New Roman"/>
          <w:sz w:val="28"/>
          <w:szCs w:val="28"/>
          <w:lang w:eastAsia="ru-RU"/>
        </w:rPr>
        <w:t xml:space="preserve"> сельское поселение»</w:t>
      </w:r>
    </w:p>
    <w:p w:rsidR="00A31B5C" w:rsidRPr="00A31B5C" w:rsidRDefault="00A31B5C" w:rsidP="00A31B5C">
      <w:pPr>
        <w:autoSpaceDE w:val="0"/>
        <w:autoSpaceDN w:val="0"/>
        <w:adjustRightInd w:val="0"/>
        <w:spacing w:after="0" w:line="206" w:lineRule="auto"/>
        <w:ind w:firstLine="540"/>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ind w:firstLine="540"/>
        <w:jc w:val="both"/>
        <w:rPr>
          <w:rFonts w:ascii="Times New Roman" w:eastAsia="Times New Roman" w:hAnsi="Times New Roman" w:cs="Times New Roman"/>
          <w:bCs/>
          <w:sz w:val="28"/>
          <w:szCs w:val="28"/>
          <w:lang w:eastAsia="ru-RU"/>
        </w:rPr>
      </w:pPr>
      <w:r w:rsidRPr="00A31B5C">
        <w:rPr>
          <w:rFonts w:ascii="Times New Roman" w:eastAsia="Times New Roman" w:hAnsi="Times New Roman" w:cs="Times New Roman"/>
          <w:sz w:val="28"/>
          <w:szCs w:val="28"/>
          <w:shd w:val="clear" w:color="auto" w:fill="FFFFFF"/>
          <w:lang w:eastAsia="ru-RU"/>
        </w:rPr>
        <w:t xml:space="preserve">В соответствии </w:t>
      </w:r>
      <w:r w:rsidRPr="00A31B5C">
        <w:rPr>
          <w:rFonts w:ascii="Times New Roman" w:eastAsia="Times New Roman" w:hAnsi="Times New Roman" w:cs="Times New Roman"/>
          <w:sz w:val="20"/>
          <w:szCs w:val="20"/>
          <w:lang w:eastAsia="ru-RU"/>
        </w:rPr>
        <w:t xml:space="preserve">с </w:t>
      </w:r>
      <w:hyperlink r:id="rId51" w:history="1">
        <w:r w:rsidRPr="00A31B5C">
          <w:rPr>
            <w:rFonts w:ascii="Times New Roman" w:eastAsia="Times New Roman" w:hAnsi="Times New Roman" w:cs="Times New Roman"/>
            <w:sz w:val="28"/>
            <w:szCs w:val="28"/>
            <w:lang w:eastAsia="ru-RU"/>
          </w:rPr>
          <w:t>пунктом 5 статьи 39.28</w:t>
        </w:r>
      </w:hyperlink>
      <w:r w:rsidRPr="00A31B5C">
        <w:rPr>
          <w:rFonts w:ascii="Times New Roman" w:eastAsia="Times New Roman" w:hAnsi="Times New Roman" w:cs="Times New Roman"/>
          <w:sz w:val="28"/>
          <w:szCs w:val="28"/>
          <w:lang w:eastAsia="ru-RU"/>
        </w:rPr>
        <w:t xml:space="preserve"> Земельного кодекса Российской Федерации,</w:t>
      </w:r>
      <w:r w:rsidRPr="00A31B5C">
        <w:rPr>
          <w:rFonts w:ascii="Times New Roman" w:eastAsia="Times New Roman" w:hAnsi="Times New Roman" w:cs="Times New Roman"/>
          <w:sz w:val="28"/>
          <w:szCs w:val="28"/>
          <w:shd w:val="clear" w:color="auto" w:fill="FFFFFF"/>
          <w:lang w:eastAsia="ru-RU"/>
        </w:rPr>
        <w:t xml:space="preserve"> руководствуясь </w:t>
      </w:r>
      <w:r w:rsidRPr="00A31B5C">
        <w:rPr>
          <w:rFonts w:ascii="Times New Roman" w:eastAsia="Times New Roman" w:hAnsi="Times New Roman" w:cs="Times New Roman"/>
          <w:sz w:val="28"/>
          <w:szCs w:val="28"/>
          <w:lang w:eastAsia="ru-RU"/>
        </w:rPr>
        <w:t xml:space="preserve">Федеральным законом от 06.10.2003г. № 131-ФЗ «Об общих принципах организации местного самоуправления в Российской Федерации», </w:t>
      </w:r>
      <w:r w:rsidRPr="00A31B5C">
        <w:rPr>
          <w:rFonts w:ascii="Times New Roman" w:eastAsia="Times New Roman" w:hAnsi="Times New Roman" w:cs="Times New Roman"/>
          <w:bCs/>
          <w:sz w:val="28"/>
          <w:szCs w:val="28"/>
          <w:lang w:eastAsia="ru-RU"/>
        </w:rPr>
        <w:t>Уставом муниципального образования «</w:t>
      </w:r>
      <w:proofErr w:type="spellStart"/>
      <w:r w:rsidRPr="00A31B5C">
        <w:rPr>
          <w:rFonts w:ascii="Times New Roman" w:eastAsia="Times New Roman" w:hAnsi="Times New Roman" w:cs="Times New Roman"/>
          <w:sz w:val="28"/>
          <w:szCs w:val="28"/>
          <w:lang w:eastAsia="ru-RU"/>
        </w:rPr>
        <w:t>Недвиговское</w:t>
      </w:r>
      <w:proofErr w:type="spellEnd"/>
      <w:r w:rsidRPr="00A31B5C">
        <w:rPr>
          <w:rFonts w:ascii="Times New Roman" w:eastAsia="Times New Roman" w:hAnsi="Times New Roman" w:cs="Times New Roman"/>
          <w:sz w:val="28"/>
          <w:szCs w:val="28"/>
          <w:lang w:eastAsia="ru-RU"/>
        </w:rPr>
        <w:t xml:space="preserve"> сельское поселение</w:t>
      </w:r>
      <w:r w:rsidRPr="00A31B5C">
        <w:rPr>
          <w:rFonts w:ascii="Times New Roman" w:eastAsia="Times New Roman" w:hAnsi="Times New Roman" w:cs="Times New Roman"/>
          <w:bCs/>
          <w:sz w:val="28"/>
          <w:szCs w:val="28"/>
          <w:lang w:eastAsia="ru-RU"/>
        </w:rPr>
        <w:t>», Администрация Недвиговского сельского поселения</w:t>
      </w:r>
    </w:p>
    <w:p w:rsidR="00A31B5C" w:rsidRPr="00A31B5C" w:rsidRDefault="00A31B5C" w:rsidP="00A31B5C">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p>
    <w:p w:rsidR="00A31B5C" w:rsidRPr="00A31B5C" w:rsidRDefault="00A31B5C" w:rsidP="00A31B5C">
      <w:pPr>
        <w:spacing w:after="0" w:line="240" w:lineRule="auto"/>
        <w:ind w:firstLine="709"/>
        <w:jc w:val="center"/>
        <w:rPr>
          <w:rFonts w:ascii="Times New Roman" w:eastAsia="Times New Roman" w:hAnsi="Times New Roman" w:cs="Times New Roman"/>
          <w:sz w:val="24"/>
          <w:szCs w:val="24"/>
          <w:lang w:eastAsia="ru-RU"/>
        </w:rPr>
      </w:pPr>
      <w:r w:rsidRPr="00A31B5C">
        <w:rPr>
          <w:rFonts w:ascii="Times New Roman" w:eastAsia="Times New Roman" w:hAnsi="Times New Roman" w:cs="Times New Roman"/>
          <w:sz w:val="24"/>
          <w:szCs w:val="24"/>
          <w:lang w:eastAsia="ru-RU"/>
        </w:rPr>
        <w:t>ПОСТАНАВЛЯЕТ:</w:t>
      </w:r>
    </w:p>
    <w:p w:rsidR="00A31B5C" w:rsidRPr="00A31B5C" w:rsidRDefault="00A31B5C" w:rsidP="00A31B5C">
      <w:pPr>
        <w:autoSpaceDE w:val="0"/>
        <w:autoSpaceDN w:val="0"/>
        <w:adjustRightInd w:val="0"/>
        <w:spacing w:after="0" w:line="206" w:lineRule="auto"/>
        <w:ind w:firstLine="709"/>
        <w:jc w:val="both"/>
        <w:rPr>
          <w:rFonts w:ascii="Times New Roman" w:eastAsia="Times New Roman" w:hAnsi="Times New Roman" w:cs="Times New Roman"/>
          <w:sz w:val="28"/>
          <w:szCs w:val="28"/>
          <w:lang w:eastAsia="ru-RU"/>
        </w:rPr>
      </w:pPr>
    </w:p>
    <w:p w:rsidR="00A31B5C" w:rsidRPr="00A31B5C" w:rsidRDefault="00A31B5C" w:rsidP="00A31B5C">
      <w:pPr>
        <w:widowControl w:val="0"/>
        <w:tabs>
          <w:tab w:val="left" w:pos="298"/>
        </w:tabs>
        <w:spacing w:after="0" w:line="240" w:lineRule="auto"/>
        <w:ind w:firstLine="5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1. Утвердить </w:t>
      </w:r>
      <w:hyperlink r:id="rId52" w:history="1">
        <w:r w:rsidRPr="00A31B5C">
          <w:rPr>
            <w:rFonts w:ascii="Times New Roman" w:eastAsia="Times New Roman" w:hAnsi="Times New Roman" w:cs="Times New Roman"/>
            <w:sz w:val="28"/>
            <w:szCs w:val="28"/>
            <w:lang w:eastAsia="ru-RU"/>
          </w:rPr>
          <w:t>Порядок</w:t>
        </w:r>
      </w:hyperlink>
      <w:r w:rsidRPr="00A31B5C">
        <w:rPr>
          <w:rFonts w:ascii="Times New Roman" w:eastAsia="Times New Roman" w:hAnsi="Times New Roman" w:cs="Times New Roman"/>
          <w:sz w:val="28"/>
          <w:szCs w:val="28"/>
          <w:lang w:eastAsia="ru-RU"/>
        </w:rPr>
        <w:t xml:space="preserve">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муниципального образования «</w:t>
      </w:r>
      <w:proofErr w:type="spellStart"/>
      <w:r w:rsidRPr="00A31B5C">
        <w:rPr>
          <w:rFonts w:ascii="Times New Roman" w:eastAsia="Times New Roman" w:hAnsi="Times New Roman" w:cs="Times New Roman"/>
          <w:sz w:val="28"/>
          <w:szCs w:val="28"/>
          <w:lang w:eastAsia="ru-RU"/>
        </w:rPr>
        <w:t>Недвиговское</w:t>
      </w:r>
      <w:proofErr w:type="spellEnd"/>
      <w:r w:rsidRPr="00A31B5C">
        <w:rPr>
          <w:rFonts w:ascii="Times New Roman" w:eastAsia="Times New Roman" w:hAnsi="Times New Roman" w:cs="Times New Roman"/>
          <w:sz w:val="28"/>
          <w:szCs w:val="28"/>
          <w:lang w:eastAsia="ru-RU"/>
        </w:rPr>
        <w:t xml:space="preserve"> сельское поселение», </w:t>
      </w:r>
      <w:r w:rsidRPr="00A31B5C">
        <w:rPr>
          <w:rFonts w:ascii="Times New Roman" w:eastAsia="Times New Roman" w:hAnsi="Times New Roman" w:cs="Times New Roman"/>
          <w:bCs/>
          <w:sz w:val="28"/>
          <w:szCs w:val="28"/>
          <w:lang w:eastAsia="ru-RU"/>
        </w:rPr>
        <w:t>согласно приложению.</w:t>
      </w:r>
    </w:p>
    <w:p w:rsidR="00A31B5C" w:rsidRPr="00A31B5C" w:rsidRDefault="00A31B5C" w:rsidP="00A31B5C">
      <w:pPr>
        <w:widowControl w:val="0"/>
        <w:tabs>
          <w:tab w:val="left" w:pos="298"/>
        </w:tabs>
        <w:spacing w:after="0" w:line="240" w:lineRule="auto"/>
        <w:ind w:firstLine="5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bCs/>
          <w:sz w:val="28"/>
          <w:szCs w:val="28"/>
          <w:lang w:eastAsia="ru-RU"/>
        </w:rPr>
        <w:t>2. Настоящее постановление вступает в силу после его официального опубликования.</w:t>
      </w:r>
    </w:p>
    <w:p w:rsidR="00A31B5C" w:rsidRPr="00A31B5C" w:rsidRDefault="00A31B5C" w:rsidP="00A31B5C">
      <w:pPr>
        <w:widowControl w:val="0"/>
        <w:tabs>
          <w:tab w:val="left" w:pos="298"/>
        </w:tabs>
        <w:spacing w:after="0" w:line="240" w:lineRule="auto"/>
        <w:ind w:firstLine="52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3. Контроль за выполнением постановления оставляю за собой.</w:t>
      </w:r>
    </w:p>
    <w:p w:rsidR="00A31B5C" w:rsidRPr="00A31B5C" w:rsidRDefault="00A31B5C" w:rsidP="00A31B5C">
      <w:pPr>
        <w:spacing w:after="0" w:line="206" w:lineRule="auto"/>
        <w:rPr>
          <w:rFonts w:ascii="Times New Roman" w:eastAsia="Times New Roman" w:hAnsi="Times New Roman" w:cs="Times New Roman"/>
          <w:sz w:val="28"/>
          <w:szCs w:val="20"/>
          <w:lang w:eastAsia="ru-RU"/>
        </w:rPr>
      </w:pPr>
    </w:p>
    <w:p w:rsidR="00A31B5C" w:rsidRPr="00A31B5C" w:rsidRDefault="00A31B5C" w:rsidP="00A31B5C">
      <w:pPr>
        <w:spacing w:after="0" w:line="206" w:lineRule="auto"/>
        <w:jc w:val="both"/>
        <w:rPr>
          <w:rFonts w:ascii="Times New Roman" w:eastAsia="Times New Roman" w:hAnsi="Times New Roman" w:cs="Times New Roman"/>
          <w:sz w:val="28"/>
          <w:szCs w:val="20"/>
          <w:lang w:eastAsia="ru-RU"/>
        </w:rPr>
      </w:pPr>
      <w:r w:rsidRPr="00A31B5C">
        <w:rPr>
          <w:rFonts w:ascii="Times New Roman" w:eastAsia="Times New Roman" w:hAnsi="Times New Roman" w:cs="Times New Roman"/>
          <w:sz w:val="28"/>
          <w:szCs w:val="20"/>
          <w:lang w:eastAsia="ru-RU"/>
        </w:rPr>
        <w:t xml:space="preserve">Глава Администрации </w:t>
      </w:r>
    </w:p>
    <w:p w:rsidR="00A31B5C" w:rsidRPr="00A31B5C" w:rsidRDefault="00A31B5C" w:rsidP="00A31B5C">
      <w:pPr>
        <w:spacing w:after="0" w:line="240" w:lineRule="auto"/>
        <w:rPr>
          <w:rFonts w:ascii="Times New Roman" w:eastAsia="Times New Roman" w:hAnsi="Times New Roman" w:cs="Times New Roman"/>
          <w:sz w:val="28"/>
          <w:szCs w:val="20"/>
          <w:lang w:eastAsia="ru-RU"/>
        </w:rPr>
      </w:pPr>
      <w:r w:rsidRPr="00A31B5C">
        <w:rPr>
          <w:rFonts w:ascii="Times New Roman" w:eastAsia="Times New Roman" w:hAnsi="Times New Roman" w:cs="Times New Roman"/>
          <w:sz w:val="28"/>
          <w:szCs w:val="20"/>
          <w:lang w:eastAsia="ru-RU"/>
        </w:rPr>
        <w:t xml:space="preserve">Недвиговского сельского поселения                                             </w:t>
      </w:r>
      <w:proofErr w:type="spellStart"/>
      <w:r w:rsidRPr="00A31B5C">
        <w:rPr>
          <w:rFonts w:ascii="Times New Roman" w:eastAsia="Times New Roman" w:hAnsi="Times New Roman" w:cs="Times New Roman"/>
          <w:sz w:val="28"/>
          <w:szCs w:val="20"/>
          <w:lang w:eastAsia="ru-RU"/>
        </w:rPr>
        <w:t>Е.Е.Харахашян</w:t>
      </w:r>
      <w:proofErr w:type="spellEnd"/>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pageBreakBefore/>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lastRenderedPageBreak/>
        <w:t xml:space="preserve">Приложение </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к постановлению</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Администрации Недвиговского</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сельского поселения</w:t>
      </w:r>
    </w:p>
    <w:p w:rsidR="00A31B5C" w:rsidRPr="00A31B5C" w:rsidRDefault="00A31B5C" w:rsidP="00A31B5C">
      <w:pPr>
        <w:autoSpaceDE w:val="0"/>
        <w:autoSpaceDN w:val="0"/>
        <w:adjustRightInd w:val="0"/>
        <w:spacing w:after="0" w:line="240" w:lineRule="auto"/>
        <w:ind w:left="5670"/>
        <w:jc w:val="center"/>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от01.12.2023 г.  </w:t>
      </w:r>
      <w:r w:rsidRPr="00A31B5C">
        <w:rPr>
          <w:rFonts w:ascii="Times New Roman" w:eastAsia="Times New Roman" w:hAnsi="Times New Roman" w:cs="Times New Roman"/>
          <w:sz w:val="28"/>
          <w:szCs w:val="28"/>
          <w:lang w:eastAsia="ru-RU"/>
        </w:rPr>
        <w:sym w:font="Times New Roman" w:char="2116"/>
      </w:r>
      <w:r w:rsidRPr="00A31B5C">
        <w:rPr>
          <w:rFonts w:ascii="Times New Roman" w:eastAsia="Times New Roman" w:hAnsi="Times New Roman" w:cs="Times New Roman"/>
          <w:sz w:val="28"/>
          <w:szCs w:val="28"/>
          <w:lang w:eastAsia="ru-RU"/>
        </w:rPr>
        <w:t xml:space="preserve"> 119</w:t>
      </w: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jc w:val="center"/>
        <w:rPr>
          <w:rFonts w:ascii="Arial" w:eastAsia="Times New Roman" w:hAnsi="Arial" w:cs="Arial"/>
          <w:b/>
          <w:bCs/>
          <w:sz w:val="20"/>
          <w:szCs w:val="20"/>
          <w:lang w:eastAsia="ru-RU"/>
        </w:rPr>
      </w:pP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ПОРЯДОК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ОПРЕДЕЛЕНИЯ РАЗМЕРА ПЛАТЫ ЗА УВЕЛИЧЕНИЕ ПЛОЩАДИ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ЗЕМЕЛЬНЫХ УЧАСТКОВ, НАХОДЯЩИХСЯ В ЧАСТНОЙ СОБСТВЕННОСТИ,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В РЕЗУЛЬТАТЕ ПЕРЕРАСПРЕДЕЛЕНИЯ ТАКИХ ЗЕМЕЛЬНЫХ УЧАСТКОВ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И ЗЕМЕЛЬНЫХ УЧАСТКОВ, НАХОДЯЩИХСЯ В МУНИЦИПАЛЬНОЙ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 xml:space="preserve">СОБСТВЕННОСТИ МУНИЦИПАЛЬНОГО ОБРАЗОВАНИЯ </w:t>
      </w:r>
    </w:p>
    <w:p w:rsidR="00A31B5C" w:rsidRPr="00A31B5C" w:rsidRDefault="00A31B5C" w:rsidP="00A31B5C">
      <w:pPr>
        <w:spacing w:after="0" w:line="240" w:lineRule="auto"/>
        <w:jc w:val="center"/>
        <w:rPr>
          <w:rFonts w:ascii="Times New Roman" w:eastAsia="Times New Roman" w:hAnsi="Times New Roman" w:cs="Times New Roman"/>
          <w:b/>
          <w:bCs/>
          <w:sz w:val="20"/>
          <w:szCs w:val="20"/>
          <w:lang w:eastAsia="ru-RU"/>
        </w:rPr>
      </w:pPr>
      <w:r w:rsidRPr="00A31B5C">
        <w:rPr>
          <w:rFonts w:ascii="Times New Roman" w:eastAsia="Times New Roman" w:hAnsi="Times New Roman" w:cs="Times New Roman"/>
          <w:b/>
          <w:bCs/>
          <w:sz w:val="20"/>
          <w:szCs w:val="20"/>
          <w:lang w:eastAsia="ru-RU"/>
        </w:rPr>
        <w:t>«</w:t>
      </w:r>
      <w:r w:rsidRPr="00A31B5C">
        <w:rPr>
          <w:rFonts w:ascii="Times New Roman" w:eastAsia="Times New Roman" w:hAnsi="Times New Roman" w:cs="Times New Roman"/>
          <w:b/>
          <w:sz w:val="20"/>
          <w:szCs w:val="20"/>
          <w:lang w:eastAsia="ru-RU"/>
        </w:rPr>
        <w:t>НЕДВИГОВСКОЕ СЕЛЬСКОЕ ПОСЕЛЕНИЕ</w:t>
      </w:r>
      <w:r w:rsidRPr="00A31B5C">
        <w:rPr>
          <w:rFonts w:ascii="Times New Roman" w:eastAsia="Times New Roman" w:hAnsi="Times New Roman" w:cs="Times New Roman"/>
          <w:b/>
          <w:bCs/>
          <w:sz w:val="20"/>
          <w:szCs w:val="20"/>
          <w:lang w:eastAsia="ru-RU"/>
        </w:rPr>
        <w:t xml:space="preserve">» </w:t>
      </w:r>
    </w:p>
    <w:p w:rsidR="00A31B5C" w:rsidRPr="00A31B5C" w:rsidRDefault="00A31B5C" w:rsidP="00A31B5C">
      <w:pPr>
        <w:spacing w:after="0" w:line="240" w:lineRule="auto"/>
        <w:jc w:val="center"/>
        <w:rPr>
          <w:rFonts w:ascii="Times New Roman" w:eastAsia="Times New Roman" w:hAnsi="Times New Roman" w:cs="Times New Roman"/>
          <w:sz w:val="20"/>
          <w:szCs w:val="20"/>
          <w:lang w:eastAsia="ru-RU"/>
        </w:rPr>
      </w:pPr>
      <w:r w:rsidRPr="00A31B5C">
        <w:rPr>
          <w:rFonts w:ascii="Times New Roman" w:eastAsia="Times New Roman" w:hAnsi="Times New Roman" w:cs="Times New Roman"/>
          <w:sz w:val="20"/>
          <w:szCs w:val="20"/>
          <w:lang w:eastAsia="ru-RU"/>
        </w:rPr>
        <w:t xml:space="preserve">  </w:t>
      </w:r>
    </w:p>
    <w:p w:rsidR="00A31B5C" w:rsidRPr="00A31B5C" w:rsidRDefault="00A31B5C" w:rsidP="00A31B5C">
      <w:pPr>
        <w:spacing w:after="0" w:line="240" w:lineRule="auto"/>
        <w:ind w:firstLine="540"/>
        <w:jc w:val="both"/>
        <w:rPr>
          <w:rFonts w:ascii="Times New Roman" w:eastAsia="Times New Roman" w:hAnsi="Times New Roman" w:cs="Times New Roman"/>
          <w:sz w:val="28"/>
          <w:szCs w:val="28"/>
          <w:lang w:eastAsia="ru-RU"/>
        </w:rPr>
      </w:pPr>
      <w:bookmarkStart w:id="15" w:name="p9"/>
      <w:bookmarkEnd w:id="15"/>
      <w:r w:rsidRPr="00A31B5C">
        <w:rPr>
          <w:rFonts w:ascii="Times New Roman" w:eastAsia="Times New Roman" w:hAnsi="Times New Roman" w:cs="Times New Roman"/>
          <w:sz w:val="28"/>
          <w:szCs w:val="28"/>
          <w:lang w:eastAsia="ru-RU"/>
        </w:rPr>
        <w:t>1. Настоящий Порядок регламентирует отношения, связанные с определением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муниципального образования «</w:t>
      </w:r>
      <w:proofErr w:type="spellStart"/>
      <w:r w:rsidRPr="00A31B5C">
        <w:rPr>
          <w:rFonts w:ascii="Times New Roman" w:eastAsia="Times New Roman" w:hAnsi="Times New Roman" w:cs="Times New Roman"/>
          <w:sz w:val="28"/>
          <w:szCs w:val="28"/>
          <w:lang w:eastAsia="ru-RU"/>
        </w:rPr>
        <w:t>Недвиговское</w:t>
      </w:r>
      <w:proofErr w:type="spellEnd"/>
      <w:r w:rsidRPr="00A31B5C">
        <w:rPr>
          <w:rFonts w:ascii="Times New Roman" w:eastAsia="Times New Roman" w:hAnsi="Times New Roman" w:cs="Times New Roman"/>
          <w:sz w:val="28"/>
          <w:szCs w:val="28"/>
          <w:lang w:eastAsia="ru-RU"/>
        </w:rPr>
        <w:t xml:space="preserve"> сельское поселение». </w:t>
      </w:r>
    </w:p>
    <w:p w:rsidR="00A31B5C" w:rsidRPr="00A31B5C" w:rsidRDefault="00A31B5C" w:rsidP="00A31B5C">
      <w:pPr>
        <w:spacing w:after="0" w:line="240" w:lineRule="auto"/>
        <w:ind w:firstLine="540"/>
        <w:jc w:val="both"/>
        <w:rPr>
          <w:rFonts w:ascii="Times New Roman" w:eastAsia="Times New Roman" w:hAnsi="Times New Roman" w:cs="Times New Roman"/>
          <w:sz w:val="28"/>
          <w:szCs w:val="28"/>
          <w:lang w:eastAsia="ru-RU"/>
        </w:rPr>
      </w:pPr>
      <w:r w:rsidRPr="00A31B5C">
        <w:rPr>
          <w:rFonts w:ascii="Times New Roman" w:eastAsia="Times New Roman" w:hAnsi="Times New Roman" w:cs="Times New Roman"/>
          <w:sz w:val="28"/>
          <w:szCs w:val="28"/>
          <w:lang w:eastAsia="ru-RU"/>
        </w:rPr>
        <w:t xml:space="preserve">2. В случае перераспределения земельного участка, находящегося в частной собственности, и земельного участка, находящегося в муниципальной собственности Мясниковского района, размер платы определяется как 15 процентов кадастровой стоимости земельного участка, находящегося в муниципальной собственности Недвиговского сельского поселения, рассчитанной пропорционально площади части такого земельного участка, подлежащей передаче в частную собственность в результате его перераспределения с земельными участками, находящимися в частной собственности, за исключением случая, предусмотренного </w:t>
      </w:r>
      <w:hyperlink w:anchor="p11" w:history="1">
        <w:r w:rsidRPr="00A31B5C">
          <w:rPr>
            <w:rFonts w:ascii="Times New Roman" w:eastAsia="Times New Roman" w:hAnsi="Times New Roman" w:cs="Times New Roman"/>
            <w:sz w:val="28"/>
            <w:szCs w:val="28"/>
            <w:lang w:eastAsia="ru-RU"/>
          </w:rPr>
          <w:t>пунктом 3</w:t>
        </w:r>
      </w:hyperlink>
      <w:r w:rsidRPr="00A31B5C">
        <w:rPr>
          <w:rFonts w:ascii="Times New Roman" w:eastAsia="Times New Roman" w:hAnsi="Times New Roman" w:cs="Times New Roman"/>
          <w:sz w:val="28"/>
          <w:szCs w:val="28"/>
          <w:lang w:eastAsia="ru-RU"/>
        </w:rPr>
        <w:t xml:space="preserve"> настоящего Порядка. </w:t>
      </w:r>
    </w:p>
    <w:p w:rsidR="00A31B5C" w:rsidRPr="00A31B5C" w:rsidRDefault="00A31B5C" w:rsidP="00A31B5C">
      <w:pPr>
        <w:spacing w:after="0" w:line="240" w:lineRule="auto"/>
        <w:ind w:firstLine="540"/>
        <w:jc w:val="both"/>
        <w:rPr>
          <w:rFonts w:ascii="Times New Roman" w:eastAsia="Times New Roman" w:hAnsi="Times New Roman" w:cs="Times New Roman"/>
          <w:sz w:val="28"/>
          <w:szCs w:val="28"/>
          <w:lang w:eastAsia="ru-RU"/>
        </w:rPr>
      </w:pPr>
      <w:bookmarkStart w:id="16" w:name="p11"/>
      <w:bookmarkEnd w:id="16"/>
      <w:r w:rsidRPr="00A31B5C">
        <w:rPr>
          <w:rFonts w:ascii="Times New Roman" w:eastAsia="Times New Roman" w:hAnsi="Times New Roman" w:cs="Times New Roman"/>
          <w:sz w:val="28"/>
          <w:szCs w:val="28"/>
          <w:lang w:eastAsia="ru-RU"/>
        </w:rPr>
        <w:t xml:space="preserve">3. Размер платы в случае перераспределения земельных участков, указанных в </w:t>
      </w:r>
      <w:hyperlink w:anchor="p9" w:history="1">
        <w:r w:rsidRPr="00A31B5C">
          <w:rPr>
            <w:rFonts w:ascii="Times New Roman" w:eastAsia="Times New Roman" w:hAnsi="Times New Roman" w:cs="Times New Roman"/>
            <w:sz w:val="28"/>
            <w:szCs w:val="28"/>
            <w:lang w:eastAsia="ru-RU"/>
          </w:rPr>
          <w:t>пункте 1</w:t>
        </w:r>
      </w:hyperlink>
      <w:r w:rsidRPr="00A31B5C">
        <w:rPr>
          <w:rFonts w:ascii="Times New Roman" w:eastAsia="Times New Roman" w:hAnsi="Times New Roman" w:cs="Times New Roman"/>
          <w:sz w:val="28"/>
          <w:szCs w:val="28"/>
          <w:lang w:eastAsia="ru-RU"/>
        </w:rPr>
        <w:t xml:space="preserve"> настоящего Порядка, в целях последующего изъятия подлежащих образованию земельных участков для муниципальных нужд Недвиговского сельского поселения определяется на основании установленной в соответствии с законодательством об оценочной деятельности рыночной стоимости части земельного участка, находящегося в муниципальной собственности Недвиговского сельского поселения, подлежащей передаче в частную собственность в результате перераспределения земельных участков. </w:t>
      </w: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rPr>
          <w:rFonts w:ascii="Times New Roman" w:eastAsia="Times New Roman" w:hAnsi="Times New Roman" w:cs="Times New Roman"/>
          <w:sz w:val="28"/>
          <w:szCs w:val="20"/>
          <w:lang w:eastAsia="ru-RU"/>
        </w:rPr>
      </w:pPr>
    </w:p>
    <w:p w:rsidR="00A31B5C" w:rsidRPr="00A31B5C" w:rsidRDefault="00A31B5C" w:rsidP="00A31B5C">
      <w:pPr>
        <w:spacing w:after="0" w:line="240" w:lineRule="auto"/>
        <w:rPr>
          <w:rFonts w:ascii="Times New Roman" w:eastAsia="Times New Roman" w:hAnsi="Times New Roman" w:cs="Times New Roman"/>
          <w:sz w:val="20"/>
          <w:szCs w:val="20"/>
          <w:lang w:eastAsia="ru-RU"/>
        </w:rPr>
      </w:pPr>
    </w:p>
    <w:p w:rsidR="00B5237D" w:rsidRPr="007E20D8" w:rsidRDefault="00A31B5C" w:rsidP="00A31B5C">
      <w:pPr>
        <w:spacing w:after="0" w:line="240" w:lineRule="auto"/>
        <w:jc w:val="right"/>
        <w:rPr>
          <w:rFonts w:ascii="Times New Roman" w:eastAsia="Times New Roman" w:hAnsi="Times New Roman" w:cs="Times New Roman"/>
          <w:color w:val="000000"/>
          <w:sz w:val="28"/>
          <w:szCs w:val="20"/>
          <w:lang w:eastAsia="ru-RU"/>
        </w:rPr>
      </w:pPr>
      <w:r w:rsidRPr="00A31B5C">
        <w:rPr>
          <w:rFonts w:ascii="Times New Roman" w:eastAsia="Times New Roman" w:hAnsi="Times New Roman" w:cs="Times New Roman"/>
          <w:color w:val="000000"/>
          <w:sz w:val="24"/>
          <w:szCs w:val="24"/>
          <w:lang w:eastAsia="ru-RU"/>
        </w:rPr>
        <w:t>Дата ___________________</w:t>
      </w:r>
    </w:p>
    <w:sectPr w:rsidR="00B5237D" w:rsidRPr="007E20D8" w:rsidSect="001432B6">
      <w:headerReference w:type="default" r:id="rId53"/>
      <w:footerReference w:type="even" r:id="rId54"/>
      <w:footerReference w:type="default" r:id="rId55"/>
      <w:pgSz w:w="11906" w:h="16838"/>
      <w:pgMar w:top="709" w:right="1134" w:bottom="284"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3E2" w:rsidRDefault="00ED73E2" w:rsidP="0026027F">
      <w:pPr>
        <w:spacing w:after="0" w:line="240" w:lineRule="auto"/>
      </w:pPr>
      <w:r>
        <w:separator/>
      </w:r>
    </w:p>
  </w:endnote>
  <w:endnote w:type="continuationSeparator" w:id="0">
    <w:p w:rsidR="00ED73E2" w:rsidRDefault="00ED73E2"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B5C" w:rsidRDefault="00A31B5C"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A31B5C" w:rsidRDefault="00A31B5C"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B5C" w:rsidRDefault="00A31B5C">
    <w:pPr>
      <w:pStyle w:val="a6"/>
      <w:jc w:val="right"/>
    </w:pPr>
    <w:r>
      <w:fldChar w:fldCharType="begin"/>
    </w:r>
    <w:r>
      <w:instrText>PAGE   \* MERGEFORMAT</w:instrText>
    </w:r>
    <w:r>
      <w:fldChar w:fldCharType="separate"/>
    </w:r>
    <w:r w:rsidR="001432B6">
      <w:rPr>
        <w:noProof/>
      </w:rPr>
      <w:t>63</w:t>
    </w:r>
    <w:r>
      <w:fldChar w:fldCharType="end"/>
    </w:r>
  </w:p>
  <w:p w:rsidR="00A31B5C" w:rsidRDefault="00A31B5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3E2" w:rsidRDefault="00ED73E2" w:rsidP="0026027F">
      <w:pPr>
        <w:spacing w:after="0" w:line="240" w:lineRule="auto"/>
      </w:pPr>
      <w:r>
        <w:separator/>
      </w:r>
    </w:p>
  </w:footnote>
  <w:footnote w:type="continuationSeparator" w:id="0">
    <w:p w:rsidR="00ED73E2" w:rsidRDefault="00ED73E2"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B5C" w:rsidRDefault="00A31B5C">
    <w:pPr>
      <w:pStyle w:val="a4"/>
      <w:jc w:val="center"/>
    </w:pPr>
    <w:r>
      <w:fldChar w:fldCharType="begin"/>
    </w:r>
    <w:r>
      <w:instrText xml:space="preserve"> PAGE   \* MERGEFORMAT </w:instrText>
    </w:r>
    <w:r>
      <w:fldChar w:fldCharType="separate"/>
    </w:r>
    <w:r w:rsidR="001432B6">
      <w:rPr>
        <w:noProof/>
      </w:rPr>
      <w:t>63</w:t>
    </w:r>
    <w:r>
      <w:fldChar w:fldCharType="end"/>
    </w:r>
  </w:p>
  <w:p w:rsidR="00A31B5C" w:rsidRDefault="00A31B5C">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079C"/>
    <w:rsid w:val="00023085"/>
    <w:rsid w:val="00077AC0"/>
    <w:rsid w:val="00091EE0"/>
    <w:rsid w:val="000961DA"/>
    <w:rsid w:val="000A6001"/>
    <w:rsid w:val="000C364E"/>
    <w:rsid w:val="000C532A"/>
    <w:rsid w:val="0013770B"/>
    <w:rsid w:val="00141118"/>
    <w:rsid w:val="001432B6"/>
    <w:rsid w:val="00175F89"/>
    <w:rsid w:val="00176CA2"/>
    <w:rsid w:val="0018139F"/>
    <w:rsid w:val="001942E9"/>
    <w:rsid w:val="001A60AA"/>
    <w:rsid w:val="001B0CEF"/>
    <w:rsid w:val="001B378C"/>
    <w:rsid w:val="001C2C0F"/>
    <w:rsid w:val="001D0BA8"/>
    <w:rsid w:val="001D70FE"/>
    <w:rsid w:val="001E4704"/>
    <w:rsid w:val="001E7672"/>
    <w:rsid w:val="002356C1"/>
    <w:rsid w:val="0026027F"/>
    <w:rsid w:val="00294203"/>
    <w:rsid w:val="002A2CC4"/>
    <w:rsid w:val="002D277D"/>
    <w:rsid w:val="002E0034"/>
    <w:rsid w:val="003268D5"/>
    <w:rsid w:val="00341275"/>
    <w:rsid w:val="003B21CD"/>
    <w:rsid w:val="003C5332"/>
    <w:rsid w:val="00414638"/>
    <w:rsid w:val="00433BD0"/>
    <w:rsid w:val="004852E8"/>
    <w:rsid w:val="004C6F04"/>
    <w:rsid w:val="004F465C"/>
    <w:rsid w:val="00512D98"/>
    <w:rsid w:val="00534B4D"/>
    <w:rsid w:val="0053683A"/>
    <w:rsid w:val="00537062"/>
    <w:rsid w:val="00561638"/>
    <w:rsid w:val="005616C4"/>
    <w:rsid w:val="005909B0"/>
    <w:rsid w:val="005914DD"/>
    <w:rsid w:val="005A1263"/>
    <w:rsid w:val="005A5C2D"/>
    <w:rsid w:val="005B738D"/>
    <w:rsid w:val="005C5D46"/>
    <w:rsid w:val="0060724E"/>
    <w:rsid w:val="00634569"/>
    <w:rsid w:val="006A20F7"/>
    <w:rsid w:val="006B1208"/>
    <w:rsid w:val="006F2BCD"/>
    <w:rsid w:val="006F612B"/>
    <w:rsid w:val="0075732C"/>
    <w:rsid w:val="0077502B"/>
    <w:rsid w:val="007B246C"/>
    <w:rsid w:val="007E20D8"/>
    <w:rsid w:val="007E361B"/>
    <w:rsid w:val="007F07BB"/>
    <w:rsid w:val="008460D1"/>
    <w:rsid w:val="00882868"/>
    <w:rsid w:val="008A22E4"/>
    <w:rsid w:val="008A2913"/>
    <w:rsid w:val="008A41D7"/>
    <w:rsid w:val="008C3299"/>
    <w:rsid w:val="00910DD4"/>
    <w:rsid w:val="009123BF"/>
    <w:rsid w:val="00915E66"/>
    <w:rsid w:val="0093694E"/>
    <w:rsid w:val="009505DA"/>
    <w:rsid w:val="00954771"/>
    <w:rsid w:val="009C78CC"/>
    <w:rsid w:val="009E62F5"/>
    <w:rsid w:val="009F0637"/>
    <w:rsid w:val="00A04460"/>
    <w:rsid w:val="00A100A5"/>
    <w:rsid w:val="00A10979"/>
    <w:rsid w:val="00A24EB2"/>
    <w:rsid w:val="00A31B5C"/>
    <w:rsid w:val="00A44710"/>
    <w:rsid w:val="00A55B01"/>
    <w:rsid w:val="00A75D4D"/>
    <w:rsid w:val="00AC6AA5"/>
    <w:rsid w:val="00AF141D"/>
    <w:rsid w:val="00AF6A98"/>
    <w:rsid w:val="00B22B1A"/>
    <w:rsid w:val="00B30A3D"/>
    <w:rsid w:val="00B5237D"/>
    <w:rsid w:val="00B61DED"/>
    <w:rsid w:val="00B80228"/>
    <w:rsid w:val="00B978CA"/>
    <w:rsid w:val="00BA43C5"/>
    <w:rsid w:val="00BC524D"/>
    <w:rsid w:val="00BE1D87"/>
    <w:rsid w:val="00C2128E"/>
    <w:rsid w:val="00C26087"/>
    <w:rsid w:val="00C26B74"/>
    <w:rsid w:val="00C74A0E"/>
    <w:rsid w:val="00C75687"/>
    <w:rsid w:val="00CA3433"/>
    <w:rsid w:val="00CD1EBA"/>
    <w:rsid w:val="00CD3963"/>
    <w:rsid w:val="00D22BAD"/>
    <w:rsid w:val="00D47847"/>
    <w:rsid w:val="00D6742B"/>
    <w:rsid w:val="00D6761E"/>
    <w:rsid w:val="00D86402"/>
    <w:rsid w:val="00DC14BF"/>
    <w:rsid w:val="00DC1BBE"/>
    <w:rsid w:val="00E04AFA"/>
    <w:rsid w:val="00E30946"/>
    <w:rsid w:val="00E93923"/>
    <w:rsid w:val="00EA39F1"/>
    <w:rsid w:val="00EA4633"/>
    <w:rsid w:val="00ED73E2"/>
    <w:rsid w:val="00F379AF"/>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91A96"/>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uiPriority w:val="1"/>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A55B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uiPriority w:val="99"/>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uiPriority w:val="99"/>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93923"/>
  </w:style>
  <w:style w:type="character" w:customStyle="1" w:styleId="UnresolvedMention">
    <w:name w:val="Unresolved Mention"/>
    <w:basedOn w:val="a0"/>
    <w:uiPriority w:val="99"/>
    <w:semiHidden/>
    <w:unhideWhenUsed/>
    <w:rsid w:val="00E93923"/>
    <w:rPr>
      <w:color w:val="605E5C"/>
      <w:shd w:val="clear" w:color="auto" w:fill="E1DFDD"/>
    </w:rPr>
  </w:style>
  <w:style w:type="paragraph" w:customStyle="1" w:styleId="aff7">
    <w:name w:val="Знак"/>
    <w:basedOn w:val="a"/>
    <w:rsid w:val="005A5C2D"/>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uiPriority w:val="9"/>
    <w:semiHidden/>
    <w:rsid w:val="00A55B01"/>
    <w:rPr>
      <w:rFonts w:asciiTheme="majorHAnsi" w:eastAsiaTheme="majorEastAsia" w:hAnsiTheme="majorHAnsi" w:cstheme="majorBidi"/>
      <w:i/>
      <w:iCs/>
      <w:color w:val="2E74B5" w:themeColor="accent1" w:themeShade="BF"/>
    </w:rPr>
  </w:style>
  <w:style w:type="numbering" w:customStyle="1" w:styleId="9">
    <w:name w:val="Нет списка9"/>
    <w:next w:val="a2"/>
    <w:uiPriority w:val="99"/>
    <w:semiHidden/>
    <w:unhideWhenUsed/>
    <w:rsid w:val="00A31B5C"/>
  </w:style>
  <w:style w:type="character" w:customStyle="1" w:styleId="aff8">
    <w:name w:val="Основной текст_"/>
    <w:link w:val="60"/>
    <w:uiPriority w:val="99"/>
    <w:locked/>
    <w:rsid w:val="00A31B5C"/>
    <w:rPr>
      <w:rFonts w:ascii="Times New Roman" w:hAnsi="Times New Roman" w:cs="Times New Roman"/>
      <w:sz w:val="27"/>
      <w:szCs w:val="27"/>
      <w:shd w:val="clear" w:color="auto" w:fill="FFFFFF"/>
    </w:rPr>
  </w:style>
  <w:style w:type="paragraph" w:customStyle="1" w:styleId="60">
    <w:name w:val="Основной текст6"/>
    <w:basedOn w:val="a"/>
    <w:link w:val="aff8"/>
    <w:uiPriority w:val="99"/>
    <w:rsid w:val="00A31B5C"/>
    <w:pPr>
      <w:widowControl w:val="0"/>
      <w:shd w:val="clear" w:color="auto" w:fill="FFFFFF"/>
      <w:spacing w:before="600" w:after="900" w:line="322" w:lineRule="exact"/>
    </w:pPr>
    <w:rPr>
      <w:rFonts w:ascii="Times New Roman" w:hAnsi="Times New Roman" w:cs="Times New Roman"/>
      <w:sz w:val="27"/>
      <w:szCs w:val="27"/>
    </w:rPr>
  </w:style>
  <w:style w:type="paragraph" w:customStyle="1" w:styleId="aff9">
    <w:name w:val="Базовый"/>
    <w:uiPriority w:val="99"/>
    <w:rsid w:val="00A31B5C"/>
    <w:pPr>
      <w:suppressAutoHyphens/>
      <w:spacing w:after="200" w:line="276" w:lineRule="auto"/>
    </w:pPr>
    <w:rPr>
      <w:rFonts w:ascii="Calibri" w:eastAsia="SimSun" w:hAnsi="Calibri" w:cs="Times New Roman"/>
      <w:color w:val="00000A"/>
      <w:lang w:eastAsia="ru-RU"/>
    </w:rPr>
  </w:style>
  <w:style w:type="character" w:customStyle="1" w:styleId="-">
    <w:name w:val="Интернет-ссылка"/>
    <w:uiPriority w:val="99"/>
    <w:rsid w:val="00A31B5C"/>
    <w:rPr>
      <w:rFonts w:cs="Times New Roman"/>
      <w:color w:val="0000FF"/>
      <w:u w:val="single"/>
      <w:lang w:val="ru-RU" w:eastAsia="ru-RU"/>
    </w:rPr>
  </w:style>
  <w:style w:type="paragraph" w:styleId="affa">
    <w:name w:val="No Spacing"/>
    <w:uiPriority w:val="99"/>
    <w:qFormat/>
    <w:rsid w:val="00A31B5C"/>
    <w:pPr>
      <w:widowControl w:val="0"/>
      <w:suppressAutoHyphens/>
      <w:spacing w:after="200" w:line="276" w:lineRule="auto"/>
    </w:pPr>
    <w:rPr>
      <w:rFonts w:ascii="Calibri" w:eastAsia="SimSun" w:hAnsi="Calibri" w:cs="Times New Roman"/>
      <w:kern w:val="1"/>
      <w:lang w:eastAsia="ar-SA"/>
    </w:rPr>
  </w:style>
  <w:style w:type="character" w:customStyle="1" w:styleId="affb">
    <w:name w:val="Цветовое выделение для Нормальный"/>
    <w:uiPriority w:val="99"/>
    <w:rsid w:val="00A31B5C"/>
  </w:style>
  <w:style w:type="character" w:customStyle="1" w:styleId="2a">
    <w:name w:val="Основной текст (2)_"/>
    <w:uiPriority w:val="99"/>
    <w:locked/>
    <w:rsid w:val="00A31B5C"/>
    <w:rPr>
      <w:rFonts w:cs="Times New Roman"/>
      <w:b/>
      <w:bCs/>
      <w:sz w:val="27"/>
      <w:szCs w:val="27"/>
      <w:lang w:bidi="ar-SA"/>
    </w:rPr>
  </w:style>
  <w:style w:type="character" w:customStyle="1" w:styleId="16">
    <w:name w:val="Неразрешенное упоминание1"/>
    <w:uiPriority w:val="99"/>
    <w:semiHidden/>
    <w:unhideWhenUsed/>
    <w:rsid w:val="00A31B5C"/>
    <w:rPr>
      <w:color w:val="605E5C"/>
      <w:shd w:val="clear" w:color="auto" w:fill="E1DFDD"/>
    </w:rPr>
  </w:style>
  <w:style w:type="character" w:styleId="affc">
    <w:name w:val="footnote reference"/>
    <w:rsid w:val="00A31B5C"/>
    <w:rPr>
      <w:rFonts w:cs="Times New Roman"/>
      <w:vertAlign w:val="superscript"/>
    </w:rPr>
  </w:style>
  <w:style w:type="paragraph" w:styleId="affd">
    <w:name w:val="endnote text"/>
    <w:basedOn w:val="a"/>
    <w:link w:val="affe"/>
    <w:semiHidden/>
    <w:rsid w:val="00A31B5C"/>
    <w:pPr>
      <w:spacing w:after="0" w:line="240" w:lineRule="auto"/>
    </w:pPr>
    <w:rPr>
      <w:rFonts w:ascii="Times New Roman" w:eastAsia="Times New Roman" w:hAnsi="Times New Roman" w:cs="Times New Roman"/>
      <w:sz w:val="20"/>
      <w:szCs w:val="20"/>
      <w:lang w:eastAsia="ru-RU"/>
    </w:rPr>
  </w:style>
  <w:style w:type="character" w:customStyle="1" w:styleId="affe">
    <w:name w:val="Текст концевой сноски Знак"/>
    <w:basedOn w:val="a0"/>
    <w:link w:val="affd"/>
    <w:semiHidden/>
    <w:rsid w:val="00A31B5C"/>
    <w:rPr>
      <w:rFonts w:ascii="Times New Roman" w:eastAsia="Times New Roman" w:hAnsi="Times New Roman" w:cs="Times New Roman"/>
      <w:sz w:val="20"/>
      <w:szCs w:val="20"/>
      <w:lang w:eastAsia="ru-RU"/>
    </w:rPr>
  </w:style>
  <w:style w:type="paragraph" w:customStyle="1" w:styleId="no-indent">
    <w:name w:val="no-indent"/>
    <w:basedOn w:val="a"/>
    <w:rsid w:val="00A31B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E885329CB9322F50FCF7361F164B624F6F007AC5F439FE92163A8F014FFD42A56D5816292P6u1L" TargetMode="External"/><Relationship Id="rId18" Type="http://schemas.openxmlformats.org/officeDocument/2006/relationships/hyperlink" Target="consultantplus://offline/ref=0E885329CB9322F50FCF7361F164B624F6F007AC5F439FE92163A8F014FFD42A56D5816292P6u1L" TargetMode="External"/><Relationship Id="rId26" Type="http://schemas.openxmlformats.org/officeDocument/2006/relationships/hyperlink" Target="consultantplus://offline/ref=76A038209484676489BE10DBBAA5C16B5D7B483A3B72DD1C906327BB6BFFCA717B194839E56DP5K6H" TargetMode="External"/><Relationship Id="rId39" Type="http://schemas.openxmlformats.org/officeDocument/2006/relationships/hyperlink" Target="consultantplus://offline/ref=3FF3696CC0E72D30E85EBEEAAA3143DAF3E21AFADAAFBAF6A9CE31AAB438CFC3EDD6F931E2FC16FDA45070cACAI" TargetMode="External"/><Relationship Id="rId21" Type="http://schemas.openxmlformats.org/officeDocument/2006/relationships/hyperlink" Target="consultantplus://offline/ref=0E885329CB9322F50FCF7361F164B624F6F007AC5F439FE92163A8F014FFD42A56D5816292P6u1L" TargetMode="External"/><Relationship Id="rId34" Type="http://schemas.openxmlformats.org/officeDocument/2006/relationships/hyperlink" Target="../../../../C:/Users/Doronin.A/Desktop/consultantplus:/offline/ref=3EDECE97BF4BB806CFF89E7744FAC8B7FED539836A009FE982771A36AEEC99E2E255ECBA54F66DB43CECFF81D9BA9C3127FDA04BE6cBU4M" TargetMode="External"/><Relationship Id="rId42" Type="http://schemas.openxmlformats.org/officeDocument/2006/relationships/hyperlink" Target="consultantplus://offline/ref=872CE06093E7012314A68028A56DBFE51DA9BBD3F25796245F05D10BD10B5D1B8388DBD7E3750F8AV6g0M" TargetMode="External"/><Relationship Id="rId47" Type="http://schemas.openxmlformats.org/officeDocument/2006/relationships/hyperlink" Target="https://login.consultant.ru/link/?req=doc&amp;base=LAW&amp;n=416263&amp;dst=435&amp;field=134&amp;date=19.05.2022" TargetMode="External"/><Relationship Id="rId50" Type="http://schemas.openxmlformats.org/officeDocument/2006/relationships/hyperlink" Target="https://login.consultant.ru/link/?req=doc&amp;base=LAW&amp;n=389193&amp;date=19.05.2022"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consultant.ru/document/cons_doc_LAW_452764/d03f218475a9847f0ba021c505f5ab5446e5c6f4/" TargetMode="External"/><Relationship Id="rId17" Type="http://schemas.openxmlformats.org/officeDocument/2006/relationships/hyperlink" Target="consultantplus://offline/ref=0E885329CB9322F50FCF7361F164B624F6F007AC5F439FE92163A8F014FFD42A56D5816292P6u1L" TargetMode="External"/><Relationship Id="rId25" Type="http://schemas.openxmlformats.org/officeDocument/2006/relationships/hyperlink" Target="consultantplus://offline/ref=40DCD611032706BCD6B5E646400BFA920ED9FA9B15CFD7BBEA981C1CF20BBD8CA6656B7CEABE4D396D661CB9C7323B869D485517F1B8F6FBE7p1J" TargetMode="External"/><Relationship Id="rId33" Type="http://schemas.openxmlformats.org/officeDocument/2006/relationships/hyperlink" Target="../../../../C:/Users/Doronin.A/Desktop/consultantplus:/offline/ref=3EDECE97BF4BB806CFF89E7744FAC8B7FED539836A009FE982771A36AEEC99E2E255ECBA54F66DB43CECFF81D9BA9C3127FDA04BE6cBU4M" TargetMode="External"/><Relationship Id="rId38" Type="http://schemas.openxmlformats.org/officeDocument/2006/relationships/hyperlink" Target="consultantplus://offline/ref=68B2E88CB8B712B9737DC70F538D7A7DC20B347DC75FE7DDB99EB8750862DB36765E782B544DCD4EeAwCK" TargetMode="External"/><Relationship Id="rId46" Type="http://schemas.openxmlformats.org/officeDocument/2006/relationships/hyperlink" Target="consultantplus://offline/ref=872CE06093E7012314A68028A56DBFE51DA9BBD3F25796245F05D10BD10B5D1B8388DBD7E3750F8AV6g0M" TargetMode="External"/><Relationship Id="rId2" Type="http://schemas.openxmlformats.org/officeDocument/2006/relationships/styles" Target="styles.xml"/><Relationship Id="rId16" Type="http://schemas.openxmlformats.org/officeDocument/2006/relationships/hyperlink" Target="consultantplus://offline/ref=10F855FDD1151EAAB5BB098C4CBA13551E19AFF6B71D806CDC6ABCD834EB460CF379DDF3ABE9kDM" TargetMode="External"/><Relationship Id="rId20" Type="http://schemas.openxmlformats.org/officeDocument/2006/relationships/hyperlink" Target="consultantplus://offline/ref=0E885329CB9322F50FCF7361F164B624F6F007AC5F439FE92163A8F014FFD42A56D5816292P6u1L" TargetMode="External"/><Relationship Id="rId29" Type="http://schemas.openxmlformats.org/officeDocument/2006/relationships/hyperlink" Target="consultantplus://offline/ref=FB14C04790DDB82C2CE4576580C38FA9CCD0CA43202751F71D44B50CB0D21C2586C3734F7E2D2E3C7FFBB989542827BE00726B407573fCn1H" TargetMode="External"/><Relationship Id="rId41" Type="http://schemas.openxmlformats.org/officeDocument/2006/relationships/hyperlink" Target="consultantplus://offline/ref=A889D916D8CCA63FEA8702672F52EF815B47E0B73C82B770F3C3BBBFF1EA9779387FEF208DV2TC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F3F3D5969135BB99A298D060E30636BDCD23F21D6EF4CB3C71D4F714BW7mCL" TargetMode="External"/><Relationship Id="rId24" Type="http://schemas.openxmlformats.org/officeDocument/2006/relationships/hyperlink" Target="consultantplus://offline/ref=40DCD611032706BCD6B5E646400BFA920ED9FA9B15CFD7BBEA981C1CF20BBD8CA6656B7CEABE4D396D661CB9C7323B869D485517F1B8F6FBE7p1J" TargetMode="External"/><Relationship Id="rId32" Type="http://schemas.openxmlformats.org/officeDocument/2006/relationships/hyperlink" Target="consultantplus://offline/ref=68B2E88CB8B712B9737DC70F538D7A7DC20B347DC75FE7DDB99EB8750862DB36765E782B544DCD4EeAwCK" TargetMode="External"/><Relationship Id="rId37" Type="http://schemas.openxmlformats.org/officeDocument/2006/relationships/hyperlink" Target="consultantplus://offline/ref=3EDECE97BF4BB806CFF89E7744FAC8B7FED539836A009FE982771A36AEEC99E2E255ECBA54F66DB43CECFF81D9BA9C3127FDA04BE6cBU4M" TargetMode="External"/><Relationship Id="rId40" Type="http://schemas.openxmlformats.org/officeDocument/2006/relationships/hyperlink" Target="consultantplus://offline/ref=3FF3696CC0E72D30E85EBEEAAA3143DAF3E21AFADAAFBAF6A9CE31AAB438CFC3EDD6F931E2FC16FDA45070cACAI" TargetMode="External"/><Relationship Id="rId45" Type="http://schemas.openxmlformats.org/officeDocument/2006/relationships/hyperlink" Target="consultantplus://offline/ref=872CE06093E7012314A68028A56DBFE51DA9BBD3F25796245F05D10BD10B5D1B8388DBD7E3750F8AV6g0M"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0E885329CB9322F50FCF7361F164B624F6F007AC5F439FE92163A8F014FFD42A56D5816292P6u1L" TargetMode="External"/><Relationship Id="rId23" Type="http://schemas.openxmlformats.org/officeDocument/2006/relationships/hyperlink" Target="consultantplus://offline/ref=40DCD611032706BCD6B5E646400BFA920ED9FA9B15CFD7BBEA981C1CF20BBD8CA6656B79E9B51A6D2B3845EA8679378686545414EEp7J" TargetMode="External"/><Relationship Id="rId28" Type="http://schemas.openxmlformats.org/officeDocument/2006/relationships/hyperlink" Target="consultantplus://offline/ref=6711FC0AB56588B6B5B6B6ED7BA043316188C5ED6474D9F65CF0042BCE9EC03153399EDD97D1Y6SBH" TargetMode="External"/><Relationship Id="rId36" Type="http://schemas.openxmlformats.org/officeDocument/2006/relationships/hyperlink" Target="consultantplus://offline/ref=3FF3696CC0E72D30E85EBEEAAA3143DAF3E21AFADAAFBAF6A9CE31AAB438CFC3EDD6F931E2FC16FDA45070cACAI" TargetMode="External"/><Relationship Id="rId49" Type="http://schemas.openxmlformats.org/officeDocument/2006/relationships/hyperlink" Target="https://login.consultant.ru/link/?req=doc&amp;base=LAW&amp;n=416263&amp;dst=435&amp;field=134&amp;date=19.05.2022" TargetMode="External"/><Relationship Id="rId57" Type="http://schemas.openxmlformats.org/officeDocument/2006/relationships/theme" Target="theme/theme1.xml"/><Relationship Id="rId10" Type="http://schemas.openxmlformats.org/officeDocument/2006/relationships/hyperlink" Target="consultantplus://offline/ref=AF3F3D5969135BB99A298D060E30636BDCD33724D3E64CB3C71D4F714B7CF210FA37567986WCm9L" TargetMode="External"/><Relationship Id="rId19" Type="http://schemas.openxmlformats.org/officeDocument/2006/relationships/hyperlink" Target="consultantplus://offline/ref=0E885329CB9322F50FCF7361F164B624F6F007AC5F439FE92163A8F014FFD42A56D5816292P6u1L" TargetMode="External"/><Relationship Id="rId31" Type="http://schemas.openxmlformats.org/officeDocument/2006/relationships/hyperlink" Target="consultantplus://offline/ref=24D2B078B1941B6A3B799B3CCD0BCEC27FDE01B5EB9441495CF988BEC7AE6C54D0F34E138150F198s0b8H" TargetMode="External"/><Relationship Id="rId44" Type="http://schemas.openxmlformats.org/officeDocument/2006/relationships/hyperlink" Target="consultantplus://offline/ref=872CE06093E7012314A68028A56DBFE51DA9BBD3F25796245F05D10BD10B5D1B8388DBD7E3750F8AV6g6M" TargetMode="External"/><Relationship Id="rId52" Type="http://schemas.openxmlformats.org/officeDocument/2006/relationships/hyperlink" Target="https://login.consultant.ru/link/?req=doc&amp;base=RLAW186&amp;n=63837&amp;dst=100010&amp;field=134&amp;date=29.06.2023" TargetMode="External"/><Relationship Id="rId4" Type="http://schemas.openxmlformats.org/officeDocument/2006/relationships/webSettings" Target="webSettings.xml"/><Relationship Id="rId9" Type="http://schemas.openxmlformats.org/officeDocument/2006/relationships/hyperlink" Target="consultantplus://offline/ref=AF3F3D5969135BB99A298D060E30636BDCD33724D3E64CB3C71D4F714B7CF210FA37567488WCmEL" TargetMode="External"/><Relationship Id="rId14" Type="http://schemas.openxmlformats.org/officeDocument/2006/relationships/hyperlink" Target="consultantplus://offline/ref=0E885329CB9322F50FCF7361F164B624F6F007AC5F439FE92163A8F014FFD42A56D5816292P6u1L" TargetMode="External"/><Relationship Id="rId22" Type="http://schemas.openxmlformats.org/officeDocument/2006/relationships/hyperlink" Target="consultantplus://offline/ref=40DCD611032706BCD6B5E646400BFA920ED9FA9B15CFD7BBEA981C1CF20BBD8CA6656B7CEABE4E3D6F661CB9C7323B869D485517F1B8F6FBE7p1J" TargetMode="External"/><Relationship Id="rId27" Type="http://schemas.openxmlformats.org/officeDocument/2006/relationships/hyperlink" Target="consultantplus://offline/ref=76A038209484676489BE10DBBAA5C16B5D7B483B367DDD1C906327BB6BFFCA717B19483AE26DP5KBH" TargetMode="External"/><Relationship Id="rId30" Type="http://schemas.openxmlformats.org/officeDocument/2006/relationships/hyperlink" Target="consultantplus://offline/ref=24D2B078B1941B6A3B799B3CCD0BCEC27FDE01B5EB9441495CF988BEC7AE6C54D0F34E138150F39Fs0b6H" TargetMode="External"/><Relationship Id="rId35" Type="http://schemas.openxmlformats.org/officeDocument/2006/relationships/hyperlink" Target="consultantplus://offline/ref=3FF3696CC0E72D30E85EBEEAAA3143DAF3E21AFADAAFBAF6A9CE31AAB438CFC3EDD6F931E2FC16FDA45070cACAI" TargetMode="External"/><Relationship Id="rId43" Type="http://schemas.openxmlformats.org/officeDocument/2006/relationships/hyperlink" Target="consultantplus://offline/ref=872CE06093E7012314A68028A56DBFE51DA9BBD3F25796245F05D10BD10B5D1B8388DBD7E3750F8AV6g0M" TargetMode="External"/><Relationship Id="rId48" Type="http://schemas.openxmlformats.org/officeDocument/2006/relationships/hyperlink" Target="https://login.consultant.ru/link/?req=doc&amp;base=LAW&amp;n=389193&amp;date=19.05.2022" TargetMode="External"/><Relationship Id="rId56" Type="http://schemas.openxmlformats.org/officeDocument/2006/relationships/fontTable" Target="fontTable.xml"/><Relationship Id="rId8" Type="http://schemas.openxmlformats.org/officeDocument/2006/relationships/hyperlink" Target="consultantplus://offline/ref=AF3F3D5969135BB99A298D060E30636BDCD23E26D5E84CB3C71D4F714BW7mCL" TargetMode="External"/><Relationship Id="rId51" Type="http://schemas.openxmlformats.org/officeDocument/2006/relationships/hyperlink" Target="https://login.consultant.ru/link/?req=doc&amp;base=LAW&amp;n=449660&amp;dst=987&amp;field=134&amp;date=29.06.202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67</Pages>
  <Words>24255</Words>
  <Characters>138255</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2023-07-04T06:34:00Z</cp:lastPrinted>
  <dcterms:created xsi:type="dcterms:W3CDTF">2023-12-05T08:19:00Z</dcterms:created>
  <dcterms:modified xsi:type="dcterms:W3CDTF">2023-12-05T08:35:00Z</dcterms:modified>
</cp:coreProperties>
</file>